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8BB" w:rsidRPr="001D16C2" w:rsidRDefault="00F108BB" w:rsidP="00443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Calibri" w:hAnsi="Calibri" w:cs="PalatinoLinotype,Bold"/>
          <w:b/>
          <w:bCs/>
          <w:sz w:val="28"/>
          <w:szCs w:val="28"/>
        </w:rPr>
      </w:pPr>
      <w:r w:rsidRPr="001D16C2">
        <w:rPr>
          <w:rFonts w:ascii="Calibri" w:hAnsi="Calibri" w:cs="PalatinoLinotype,Bold"/>
          <w:b/>
          <w:bCs/>
          <w:sz w:val="28"/>
          <w:szCs w:val="28"/>
        </w:rPr>
        <w:t>Zadavatel:</w:t>
      </w:r>
    </w:p>
    <w:p w:rsidR="00F108BB" w:rsidRPr="001D16C2" w:rsidRDefault="00F108BB" w:rsidP="00443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Calibri" w:hAnsi="Calibri" w:cs="PalatinoLinotype,Bold"/>
          <w:b/>
          <w:bCs/>
          <w:sz w:val="28"/>
          <w:szCs w:val="28"/>
        </w:rPr>
      </w:pPr>
      <w:r w:rsidRPr="001D16C2">
        <w:rPr>
          <w:rFonts w:ascii="Calibri" w:hAnsi="Calibri" w:cs="PalatinoLinotype,Bold"/>
          <w:b/>
          <w:bCs/>
          <w:sz w:val="28"/>
          <w:szCs w:val="28"/>
        </w:rPr>
        <w:t>Obec Hrádek</w:t>
      </w:r>
    </w:p>
    <w:p w:rsidR="00F108BB" w:rsidRPr="001D16C2" w:rsidRDefault="00F108BB" w:rsidP="00443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Calibri" w:hAnsi="Calibri" w:cs="PalatinoLinotype,Bold"/>
          <w:b/>
          <w:bCs/>
          <w:sz w:val="28"/>
          <w:szCs w:val="28"/>
        </w:rPr>
      </w:pPr>
      <w:r w:rsidRPr="001D16C2">
        <w:rPr>
          <w:rFonts w:ascii="Calibri" w:hAnsi="Calibri" w:cs="PalatinoLinotype,Bold"/>
          <w:b/>
          <w:bCs/>
          <w:sz w:val="28"/>
          <w:szCs w:val="28"/>
        </w:rPr>
        <w:t>se sídlem Hrádek č.p. 352</w:t>
      </w:r>
    </w:p>
    <w:p w:rsidR="00F108BB" w:rsidRPr="001D16C2" w:rsidRDefault="00F108BB" w:rsidP="00443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Calibri" w:hAnsi="Calibri" w:cs="PalatinoLinotype,Bold"/>
          <w:b/>
          <w:bCs/>
          <w:sz w:val="28"/>
          <w:szCs w:val="28"/>
        </w:rPr>
      </w:pPr>
      <w:r w:rsidRPr="001D16C2">
        <w:rPr>
          <w:rFonts w:ascii="Calibri" w:hAnsi="Calibri" w:cs="PalatinoLinotype,Bold"/>
          <w:b/>
          <w:bCs/>
          <w:sz w:val="28"/>
          <w:szCs w:val="28"/>
        </w:rPr>
        <w:t>IČ: 00535958</w:t>
      </w:r>
    </w:p>
    <w:p w:rsidR="00F108BB" w:rsidRPr="001D16C2" w:rsidRDefault="00F108BB" w:rsidP="00443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Calibri" w:hAnsi="Calibri" w:cs="PalatinoLinotype,Bold"/>
          <w:bCs/>
          <w:sz w:val="28"/>
          <w:szCs w:val="28"/>
        </w:rPr>
      </w:pPr>
      <w:r w:rsidRPr="001D16C2">
        <w:rPr>
          <w:rFonts w:ascii="Calibri" w:hAnsi="Calibri" w:cs="PalatinoLinotype,Bold"/>
          <w:bCs/>
          <w:sz w:val="28"/>
          <w:szCs w:val="28"/>
        </w:rPr>
        <w:t>Kontaktní informace: Robert Borski, starosta obce</w:t>
      </w:r>
    </w:p>
    <w:p w:rsidR="00F108BB" w:rsidRPr="001D16C2" w:rsidRDefault="00F108BB" w:rsidP="00443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Calibri" w:hAnsi="Calibri" w:cs="PalatinoLinotype,Bold"/>
          <w:bCs/>
          <w:sz w:val="28"/>
          <w:szCs w:val="28"/>
        </w:rPr>
      </w:pPr>
      <w:r w:rsidRPr="001D16C2">
        <w:rPr>
          <w:rFonts w:ascii="Calibri" w:hAnsi="Calibri" w:cs="PalatinoLinotype,Bold"/>
          <w:bCs/>
          <w:sz w:val="28"/>
          <w:szCs w:val="28"/>
        </w:rPr>
        <w:t xml:space="preserve">Tel. 724 309 930, e-mail: </w:t>
      </w:r>
      <w:hyperlink r:id="rId7" w:history="1">
        <w:r w:rsidRPr="001D16C2">
          <w:rPr>
            <w:rStyle w:val="Hypertextovodkaz"/>
            <w:rFonts w:ascii="Calibri" w:hAnsi="Calibri" w:cs="PalatinoLinotype,Bold"/>
            <w:bCs/>
            <w:sz w:val="28"/>
            <w:szCs w:val="28"/>
          </w:rPr>
          <w:t>starosta@obechradek.cz</w:t>
        </w:r>
      </w:hyperlink>
    </w:p>
    <w:p w:rsidR="00F108BB" w:rsidRPr="001D16C2" w:rsidRDefault="00F108BB" w:rsidP="00F10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PalatinoLinotype,Bold"/>
          <w:bCs/>
          <w:sz w:val="28"/>
          <w:szCs w:val="28"/>
        </w:rPr>
      </w:pPr>
    </w:p>
    <w:p w:rsidR="00F108BB" w:rsidRPr="001D16C2" w:rsidRDefault="00F108BB" w:rsidP="00F108BB">
      <w:pPr>
        <w:autoSpaceDE w:val="0"/>
        <w:autoSpaceDN w:val="0"/>
        <w:adjustRightInd w:val="0"/>
        <w:jc w:val="center"/>
        <w:rPr>
          <w:rFonts w:ascii="Calibri" w:hAnsi="Calibri" w:cs="PalatinoLinotype,Bold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135255</wp:posOffset>
            </wp:positionV>
            <wp:extent cx="695325" cy="790575"/>
            <wp:effectExtent l="0" t="0" r="9525" b="9525"/>
            <wp:wrapSquare wrapText="bothSides"/>
            <wp:docPr id="1" name="Obrázek 1" descr="6WL6CAEJAANCCAV8POPQCA9WGXGNCAH6424VCA0X21CHCA1XMQFACA0MR80HCAJTFEH6CA5R5190CAZ2IQRSCAU382KACACBKWKDCAURLDD4CA3VOYGYCAHBCKA3CAUOBWB6CAXWQJBICATI6KQ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WL6CAEJAANCCAV8POPQCA9WGXGNCAH6424VCA0X21CHCA1XMQFACA0MR80HCAJTFEH6CA5R5190CAZ2IQRSCAU382KACACBKWKDCAURLDD4CA3VOYGYCAHBCKA3CAUOBWB6CAXWQJBICATI6KQ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8BB" w:rsidRDefault="00F108BB" w:rsidP="00F108BB">
      <w:pPr>
        <w:autoSpaceDE w:val="0"/>
        <w:autoSpaceDN w:val="0"/>
        <w:adjustRightInd w:val="0"/>
        <w:jc w:val="center"/>
        <w:rPr>
          <w:rFonts w:ascii="PalatinoLinotype,Bold" w:hAnsi="PalatinoLinotype,Bold" w:cs="PalatinoLinotype,Bold"/>
          <w:b/>
          <w:bCs/>
        </w:rPr>
      </w:pPr>
    </w:p>
    <w:p w:rsidR="00F108BB" w:rsidRPr="001D16C2" w:rsidRDefault="00F108BB" w:rsidP="00F108BB">
      <w:pPr>
        <w:autoSpaceDE w:val="0"/>
        <w:autoSpaceDN w:val="0"/>
        <w:adjustRightInd w:val="0"/>
        <w:jc w:val="center"/>
        <w:rPr>
          <w:rFonts w:ascii="Calibri" w:hAnsi="Calibri" w:cs="PalatinoLinotype,Bold"/>
          <w:b/>
          <w:bCs/>
          <w:sz w:val="28"/>
          <w:szCs w:val="28"/>
        </w:rPr>
      </w:pPr>
    </w:p>
    <w:p w:rsidR="00F108BB" w:rsidRPr="001D16C2" w:rsidRDefault="00F108BB" w:rsidP="00F108BB">
      <w:pPr>
        <w:autoSpaceDE w:val="0"/>
        <w:autoSpaceDN w:val="0"/>
        <w:adjustRightInd w:val="0"/>
        <w:jc w:val="center"/>
        <w:rPr>
          <w:rFonts w:ascii="Calibri" w:hAnsi="Calibri" w:cs="PalatinoLinotype,Bold"/>
          <w:b/>
          <w:bCs/>
          <w:sz w:val="28"/>
          <w:szCs w:val="28"/>
        </w:rPr>
      </w:pPr>
    </w:p>
    <w:p w:rsidR="00F108BB" w:rsidRPr="00443B93" w:rsidRDefault="00F108BB" w:rsidP="00F108BB">
      <w:pPr>
        <w:autoSpaceDE w:val="0"/>
        <w:autoSpaceDN w:val="0"/>
        <w:adjustRightInd w:val="0"/>
        <w:jc w:val="center"/>
        <w:rPr>
          <w:rFonts w:ascii="Calibri" w:hAnsi="Calibri" w:cs="PalatinoLinotype,Bold"/>
          <w:b/>
          <w:bCs/>
          <w:sz w:val="32"/>
          <w:szCs w:val="32"/>
        </w:rPr>
      </w:pPr>
      <w:r w:rsidRPr="00443B93">
        <w:rPr>
          <w:rFonts w:ascii="Calibri" w:hAnsi="Calibri" w:cs="PalatinoLinotype,Bold"/>
          <w:b/>
          <w:bCs/>
          <w:sz w:val="32"/>
          <w:szCs w:val="32"/>
        </w:rPr>
        <w:t>P O P T Á V K A</w:t>
      </w:r>
    </w:p>
    <w:p w:rsidR="00F108BB" w:rsidRPr="001D16C2" w:rsidRDefault="00F108BB" w:rsidP="00F108BB">
      <w:pPr>
        <w:autoSpaceDE w:val="0"/>
        <w:autoSpaceDN w:val="0"/>
        <w:adjustRightInd w:val="0"/>
        <w:jc w:val="center"/>
        <w:rPr>
          <w:rFonts w:ascii="Calibri" w:hAnsi="Calibri" w:cs="PalatinoLinotype,Bold"/>
          <w:b/>
          <w:bCs/>
          <w:sz w:val="28"/>
          <w:szCs w:val="28"/>
        </w:rPr>
      </w:pPr>
    </w:p>
    <w:p w:rsidR="00F108BB" w:rsidRDefault="00F108BB" w:rsidP="00F108BB">
      <w:pPr>
        <w:autoSpaceDE w:val="0"/>
        <w:autoSpaceDN w:val="0"/>
        <w:adjustRightInd w:val="0"/>
        <w:jc w:val="center"/>
        <w:rPr>
          <w:rFonts w:ascii="Calibri" w:hAnsi="Calibri" w:cs="PalatinoLinotype"/>
        </w:rPr>
      </w:pPr>
      <w:r w:rsidRPr="001D16C2">
        <w:rPr>
          <w:rFonts w:ascii="Calibri" w:hAnsi="Calibri" w:cs="PalatinoLinotype"/>
        </w:rPr>
        <w:t xml:space="preserve">Obec Hrádek, sídlem Hrádek č.p. </w:t>
      </w:r>
      <w:proofErr w:type="gramStart"/>
      <w:r w:rsidRPr="001D16C2">
        <w:rPr>
          <w:rFonts w:ascii="Calibri" w:hAnsi="Calibri" w:cs="PalatinoLinotype"/>
        </w:rPr>
        <w:t>352 ,</w:t>
      </w:r>
      <w:proofErr w:type="gramEnd"/>
      <w:r w:rsidRPr="001D16C2">
        <w:rPr>
          <w:rFonts w:ascii="Calibri" w:hAnsi="Calibri" w:cs="PalatinoLinotype"/>
        </w:rPr>
        <w:t xml:space="preserve"> IČ: 00535958 (dále jen „</w:t>
      </w:r>
      <w:r w:rsidRPr="001D16C2">
        <w:rPr>
          <w:rFonts w:ascii="Calibri" w:hAnsi="Calibri" w:cs="PalatinoLinotype,Italic"/>
          <w:i/>
          <w:iCs/>
        </w:rPr>
        <w:t>zadavatel</w:t>
      </w:r>
      <w:r w:rsidRPr="001D16C2">
        <w:rPr>
          <w:rFonts w:ascii="Calibri" w:hAnsi="Calibri" w:cs="PalatinoLinotype"/>
        </w:rPr>
        <w:t>“) tímto</w:t>
      </w:r>
    </w:p>
    <w:p w:rsidR="00F108BB" w:rsidRPr="001D16C2" w:rsidRDefault="00F108BB" w:rsidP="00F108BB">
      <w:pPr>
        <w:autoSpaceDE w:val="0"/>
        <w:autoSpaceDN w:val="0"/>
        <w:adjustRightInd w:val="0"/>
        <w:jc w:val="center"/>
        <w:rPr>
          <w:rFonts w:ascii="Calibri" w:hAnsi="Calibri" w:cs="PalatinoLinotype"/>
        </w:rPr>
      </w:pPr>
    </w:p>
    <w:p w:rsidR="00F108BB" w:rsidRDefault="00F108BB" w:rsidP="00F108BB">
      <w:pPr>
        <w:autoSpaceDE w:val="0"/>
        <w:autoSpaceDN w:val="0"/>
        <w:adjustRightInd w:val="0"/>
        <w:jc w:val="center"/>
        <w:rPr>
          <w:rFonts w:ascii="Calibri" w:hAnsi="Calibri" w:cs="PalatinoLinotype,Bold"/>
          <w:b/>
          <w:bCs/>
        </w:rPr>
      </w:pPr>
      <w:r w:rsidRPr="001D16C2">
        <w:rPr>
          <w:rFonts w:ascii="Calibri" w:hAnsi="Calibri" w:cs="PalatinoLinotype,Bold"/>
          <w:b/>
          <w:bCs/>
        </w:rPr>
        <w:t>vyzývá dodavatele</w:t>
      </w:r>
    </w:p>
    <w:p w:rsidR="00F108BB" w:rsidRPr="001D16C2" w:rsidRDefault="00F108BB" w:rsidP="00F108BB">
      <w:pPr>
        <w:autoSpaceDE w:val="0"/>
        <w:autoSpaceDN w:val="0"/>
        <w:adjustRightInd w:val="0"/>
        <w:jc w:val="center"/>
        <w:rPr>
          <w:rFonts w:ascii="Calibri" w:hAnsi="Calibri" w:cs="PalatinoLinotype,Bold"/>
          <w:b/>
          <w:bCs/>
        </w:rPr>
      </w:pPr>
    </w:p>
    <w:p w:rsidR="00F108BB" w:rsidRPr="001D16C2" w:rsidRDefault="00F108BB" w:rsidP="00F108BB">
      <w:pPr>
        <w:autoSpaceDE w:val="0"/>
        <w:autoSpaceDN w:val="0"/>
        <w:adjustRightInd w:val="0"/>
        <w:jc w:val="center"/>
        <w:rPr>
          <w:rFonts w:ascii="Calibri" w:hAnsi="Calibri" w:cs="PalatinoLinotype"/>
        </w:rPr>
      </w:pPr>
      <w:r w:rsidRPr="001D16C2">
        <w:rPr>
          <w:rFonts w:ascii="Calibri" w:hAnsi="Calibri" w:cs="PalatinoLinotype"/>
        </w:rPr>
        <w:t xml:space="preserve">k podání nabídky </w:t>
      </w:r>
      <w:r>
        <w:rPr>
          <w:rFonts w:ascii="Calibri" w:hAnsi="Calibri" w:cs="PalatinoLinotype"/>
        </w:rPr>
        <w:t xml:space="preserve">na </w:t>
      </w:r>
      <w:proofErr w:type="gramStart"/>
      <w:r>
        <w:rPr>
          <w:rFonts w:ascii="Calibri" w:hAnsi="Calibri" w:cs="PalatinoLinotype"/>
        </w:rPr>
        <w:t>poptávku</w:t>
      </w:r>
      <w:r w:rsidR="000A10BB">
        <w:rPr>
          <w:rFonts w:ascii="Calibri" w:hAnsi="Calibri" w:cs="PalatinoLinotype"/>
        </w:rPr>
        <w:t xml:space="preserve"> </w:t>
      </w:r>
      <w:r>
        <w:rPr>
          <w:rFonts w:ascii="Calibri" w:hAnsi="Calibri" w:cs="PalatinoLinotype"/>
        </w:rPr>
        <w:t xml:space="preserve"> s</w:t>
      </w:r>
      <w:proofErr w:type="gramEnd"/>
      <w:r w:rsidRPr="001D16C2">
        <w:rPr>
          <w:rFonts w:ascii="Calibri" w:hAnsi="Calibri" w:cs="PalatinoLinotype"/>
        </w:rPr>
        <w:t xml:space="preserve"> názvem:</w:t>
      </w:r>
    </w:p>
    <w:p w:rsidR="00F108BB" w:rsidRDefault="00F108BB" w:rsidP="00443B93">
      <w:pPr>
        <w:autoSpaceDE w:val="0"/>
        <w:autoSpaceDN w:val="0"/>
        <w:adjustRightInd w:val="0"/>
        <w:jc w:val="center"/>
        <w:rPr>
          <w:rFonts w:ascii="Calibri" w:hAnsi="Calibri"/>
          <w:b/>
          <w:caps/>
          <w:sz w:val="26"/>
          <w:szCs w:val="26"/>
        </w:rPr>
      </w:pPr>
      <w:r w:rsidRPr="00443B93">
        <w:rPr>
          <w:rFonts w:ascii="Calibri" w:hAnsi="Calibri"/>
          <w:b/>
          <w:bCs/>
          <w:caps/>
          <w:sz w:val="26"/>
          <w:szCs w:val="26"/>
        </w:rPr>
        <w:t>„</w:t>
      </w:r>
      <w:r w:rsidR="00443B93" w:rsidRPr="00443B93">
        <w:rPr>
          <w:rFonts w:ascii="Calibri" w:hAnsi="Calibri" w:cstheme="minorHAnsi"/>
          <w:b/>
          <w:bCs/>
          <w:caps/>
          <w:sz w:val="26"/>
          <w:szCs w:val="26"/>
        </w:rPr>
        <w:t>klimatizace zasedací místnosti, čtyř kanceláří obecního úřadu a společenské místnosti Centra volného času</w:t>
      </w:r>
      <w:r w:rsidRPr="00443B93">
        <w:rPr>
          <w:rFonts w:ascii="Calibri" w:hAnsi="Calibri"/>
          <w:b/>
          <w:caps/>
          <w:sz w:val="26"/>
          <w:szCs w:val="26"/>
        </w:rPr>
        <w:t>“</w:t>
      </w:r>
    </w:p>
    <w:p w:rsidR="00443B93" w:rsidRPr="00443B93" w:rsidRDefault="00443B93" w:rsidP="00443B93">
      <w:pPr>
        <w:autoSpaceDE w:val="0"/>
        <w:autoSpaceDN w:val="0"/>
        <w:adjustRightInd w:val="0"/>
        <w:jc w:val="center"/>
        <w:rPr>
          <w:rFonts w:ascii="Calibri" w:hAnsi="Calibri"/>
          <w:b/>
          <w:caps/>
          <w:sz w:val="26"/>
          <w:szCs w:val="26"/>
        </w:rPr>
      </w:pPr>
    </w:p>
    <w:p w:rsidR="00F108BB" w:rsidRPr="001D16C2" w:rsidRDefault="00F108BB" w:rsidP="00F108BB">
      <w:pPr>
        <w:autoSpaceDE w:val="0"/>
        <w:autoSpaceDN w:val="0"/>
        <w:adjustRightInd w:val="0"/>
        <w:jc w:val="both"/>
        <w:rPr>
          <w:rFonts w:ascii="Calibri" w:hAnsi="Calibri" w:cs="PalatinoLinotype"/>
        </w:rPr>
      </w:pPr>
      <w:r w:rsidRPr="001D16C2">
        <w:rPr>
          <w:rFonts w:ascii="Calibri" w:hAnsi="Calibri" w:cs="PalatinoLinotype"/>
        </w:rPr>
        <w:t>(dále jen jako „</w:t>
      </w:r>
      <w:r w:rsidR="00443B93">
        <w:rPr>
          <w:rFonts w:ascii="Calibri" w:hAnsi="Calibri" w:cs="PalatinoLinotype"/>
        </w:rPr>
        <w:t>poptávka</w:t>
      </w:r>
      <w:r w:rsidRPr="001D16C2">
        <w:rPr>
          <w:rFonts w:ascii="Calibri" w:hAnsi="Calibri" w:cs="PalatinoLinotype"/>
        </w:rPr>
        <w:t>“) realizovaném mimo režim zákona č. 13</w:t>
      </w:r>
      <w:r>
        <w:rPr>
          <w:rFonts w:ascii="Calibri" w:hAnsi="Calibri" w:cs="PalatinoLinotype"/>
        </w:rPr>
        <w:t>4</w:t>
      </w:r>
      <w:r w:rsidRPr="001D16C2">
        <w:rPr>
          <w:rFonts w:ascii="Calibri" w:hAnsi="Calibri" w:cs="PalatinoLinotype"/>
        </w:rPr>
        <w:t>/</w:t>
      </w:r>
      <w:r>
        <w:rPr>
          <w:rFonts w:ascii="Calibri" w:hAnsi="Calibri" w:cs="PalatinoLinotype"/>
        </w:rPr>
        <w:t>2016</w:t>
      </w:r>
      <w:r w:rsidRPr="001D16C2">
        <w:rPr>
          <w:rFonts w:ascii="Calibri" w:hAnsi="Calibri" w:cs="PalatinoLinotype"/>
        </w:rPr>
        <w:t xml:space="preserve">., o veřejných zakázkách (dále jen </w:t>
      </w:r>
      <w:r w:rsidRPr="001D16C2">
        <w:rPr>
          <w:rFonts w:ascii="Calibri" w:hAnsi="Calibri" w:cs="PalatinoLinotype,Italic"/>
          <w:i/>
          <w:iCs/>
        </w:rPr>
        <w:t>„zákon“</w:t>
      </w:r>
      <w:r w:rsidRPr="001D16C2">
        <w:rPr>
          <w:rFonts w:ascii="Calibri" w:hAnsi="Calibri" w:cs="PalatinoLinotype"/>
        </w:rPr>
        <w:t>).</w:t>
      </w:r>
    </w:p>
    <w:p w:rsidR="00F108BB" w:rsidRDefault="00F108BB" w:rsidP="00F108BB">
      <w:pPr>
        <w:pStyle w:val="Zkladntextodsazen"/>
        <w:ind w:left="0"/>
        <w:rPr>
          <w:rFonts w:ascii="Calibri" w:hAnsi="Calibri"/>
          <w:szCs w:val="24"/>
        </w:rPr>
      </w:pPr>
      <w:r w:rsidRPr="001D16C2">
        <w:rPr>
          <w:rFonts w:ascii="Calibri" w:hAnsi="Calibri"/>
          <w:szCs w:val="24"/>
        </w:rPr>
        <w:tab/>
      </w:r>
      <w:r w:rsidRPr="001D16C2">
        <w:rPr>
          <w:rFonts w:ascii="Calibri" w:hAnsi="Calibri"/>
          <w:szCs w:val="24"/>
        </w:rPr>
        <w:tab/>
      </w:r>
      <w:r w:rsidRPr="001D16C2">
        <w:rPr>
          <w:rFonts w:ascii="Calibri" w:hAnsi="Calibri"/>
          <w:szCs w:val="24"/>
        </w:rPr>
        <w:tab/>
      </w:r>
      <w:r w:rsidRPr="001D16C2">
        <w:rPr>
          <w:rFonts w:ascii="Calibri" w:hAnsi="Calibri"/>
          <w:szCs w:val="24"/>
        </w:rPr>
        <w:tab/>
      </w:r>
      <w:r w:rsidRPr="001D16C2">
        <w:rPr>
          <w:rFonts w:ascii="Calibri" w:hAnsi="Calibri"/>
          <w:szCs w:val="24"/>
        </w:rPr>
        <w:tab/>
      </w:r>
      <w:r w:rsidRPr="001D16C2">
        <w:rPr>
          <w:rFonts w:ascii="Calibri" w:hAnsi="Calibri"/>
          <w:szCs w:val="24"/>
        </w:rPr>
        <w:tab/>
      </w:r>
      <w:r w:rsidRPr="001D16C2">
        <w:rPr>
          <w:rFonts w:ascii="Calibri" w:hAnsi="Calibri"/>
          <w:szCs w:val="24"/>
        </w:rPr>
        <w:tab/>
      </w:r>
      <w:r w:rsidRPr="001D16C2">
        <w:rPr>
          <w:rFonts w:ascii="Calibri" w:hAnsi="Calibri"/>
          <w:szCs w:val="24"/>
        </w:rPr>
        <w:tab/>
        <w:t xml:space="preserve">        </w:t>
      </w:r>
    </w:p>
    <w:p w:rsidR="00F108BB" w:rsidRDefault="00F108BB" w:rsidP="00F108BB">
      <w:pPr>
        <w:pStyle w:val="Zkladntextodsazen"/>
        <w:ind w:left="0"/>
        <w:rPr>
          <w:rFonts w:ascii="Calibri" w:hAnsi="Calibri"/>
        </w:rPr>
      </w:pPr>
    </w:p>
    <w:p w:rsidR="00443B93" w:rsidRDefault="00443B93" w:rsidP="00F108BB">
      <w:pPr>
        <w:pStyle w:val="Zkladntextodsazen"/>
        <w:ind w:left="0"/>
        <w:rPr>
          <w:rFonts w:ascii="Calibri" w:hAnsi="Calibri"/>
        </w:rPr>
      </w:pPr>
    </w:p>
    <w:p w:rsidR="00443B93" w:rsidRDefault="00443B93" w:rsidP="00F108BB">
      <w:pPr>
        <w:pStyle w:val="Zkladntextodsazen"/>
        <w:ind w:left="0"/>
        <w:rPr>
          <w:rFonts w:ascii="Calibri" w:hAnsi="Calibri"/>
        </w:rPr>
      </w:pPr>
      <w:bookmarkStart w:id="0" w:name="_GoBack"/>
      <w:bookmarkEnd w:id="0"/>
    </w:p>
    <w:p w:rsidR="00443B93" w:rsidRPr="001D16C2" w:rsidRDefault="00443B93" w:rsidP="00F108BB">
      <w:pPr>
        <w:pStyle w:val="Zkladntextodsazen"/>
        <w:ind w:left="0"/>
        <w:rPr>
          <w:rFonts w:ascii="Calibri" w:hAnsi="Calibri"/>
        </w:rPr>
      </w:pPr>
    </w:p>
    <w:p w:rsidR="00F108BB" w:rsidRPr="00920427" w:rsidRDefault="00F108BB" w:rsidP="00F108BB">
      <w:pPr>
        <w:pStyle w:val="Zkladntextodsazen"/>
        <w:ind w:left="0"/>
        <w:rPr>
          <w:rFonts w:ascii="Calibri" w:hAnsi="Calibri"/>
        </w:rPr>
      </w:pPr>
      <w:r w:rsidRPr="001D16C2"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V  Hrádku</w:t>
      </w:r>
      <w:proofErr w:type="gramEnd"/>
      <w:r>
        <w:rPr>
          <w:rFonts w:ascii="Calibri" w:hAnsi="Calibri"/>
        </w:rPr>
        <w:t xml:space="preserve"> dne </w:t>
      </w:r>
      <w:r w:rsidR="00443B93">
        <w:rPr>
          <w:rFonts w:ascii="Calibri" w:hAnsi="Calibri"/>
        </w:rPr>
        <w:t>16</w:t>
      </w:r>
      <w:r>
        <w:rPr>
          <w:rFonts w:ascii="Calibri" w:hAnsi="Calibri"/>
        </w:rPr>
        <w:t>.0</w:t>
      </w:r>
      <w:r w:rsidR="00443B93">
        <w:rPr>
          <w:rFonts w:ascii="Calibri" w:hAnsi="Calibri"/>
        </w:rPr>
        <w:t>8</w:t>
      </w:r>
      <w:r>
        <w:rPr>
          <w:rFonts w:ascii="Calibri" w:hAnsi="Calibri"/>
        </w:rPr>
        <w:t>.2017</w:t>
      </w:r>
      <w:r w:rsidRPr="00920427">
        <w:rPr>
          <w:rFonts w:ascii="Calibri" w:hAnsi="Calibri"/>
        </w:rPr>
        <w:tab/>
      </w:r>
      <w:r w:rsidRPr="00920427">
        <w:rPr>
          <w:rFonts w:ascii="Calibri" w:hAnsi="Calibri"/>
        </w:rPr>
        <w:tab/>
      </w:r>
      <w:r w:rsidRPr="00920427">
        <w:rPr>
          <w:rFonts w:ascii="Calibri" w:hAnsi="Calibri"/>
        </w:rPr>
        <w:tab/>
      </w:r>
      <w:r w:rsidRPr="00920427">
        <w:rPr>
          <w:rFonts w:ascii="Calibri" w:hAnsi="Calibri"/>
        </w:rPr>
        <w:tab/>
      </w:r>
      <w:r w:rsidRPr="00920427">
        <w:rPr>
          <w:rFonts w:ascii="Calibri" w:hAnsi="Calibri"/>
        </w:rPr>
        <w:tab/>
      </w:r>
      <w:r w:rsidRPr="00920427">
        <w:rPr>
          <w:rFonts w:ascii="Calibri" w:hAnsi="Calibri"/>
        </w:rPr>
        <w:tab/>
        <w:t>Robert Borski</w:t>
      </w:r>
    </w:p>
    <w:p w:rsidR="00F108BB" w:rsidRDefault="00F108BB" w:rsidP="00F108BB">
      <w:pPr>
        <w:rPr>
          <w:rFonts w:ascii="Calibri" w:hAnsi="Calibri"/>
          <w:lang w:eastAsia="cs-CZ"/>
        </w:rPr>
      </w:pPr>
      <w:r w:rsidRPr="00920427">
        <w:rPr>
          <w:rFonts w:ascii="Calibri" w:hAnsi="Calibri"/>
          <w:lang w:eastAsia="cs-CZ"/>
        </w:rPr>
        <w:tab/>
      </w:r>
      <w:r w:rsidRPr="00920427">
        <w:rPr>
          <w:rFonts w:ascii="Calibri" w:hAnsi="Calibri"/>
          <w:lang w:eastAsia="cs-CZ"/>
        </w:rPr>
        <w:tab/>
      </w:r>
      <w:r w:rsidRPr="00920427">
        <w:rPr>
          <w:rFonts w:ascii="Calibri" w:hAnsi="Calibri"/>
          <w:lang w:eastAsia="cs-CZ"/>
        </w:rPr>
        <w:tab/>
      </w:r>
      <w:r w:rsidRPr="00920427">
        <w:rPr>
          <w:rFonts w:ascii="Calibri" w:hAnsi="Calibri"/>
          <w:lang w:eastAsia="cs-CZ"/>
        </w:rPr>
        <w:tab/>
      </w:r>
      <w:r w:rsidRPr="00920427">
        <w:rPr>
          <w:rFonts w:ascii="Calibri" w:hAnsi="Calibri"/>
          <w:lang w:eastAsia="cs-CZ"/>
        </w:rPr>
        <w:tab/>
      </w:r>
      <w:r w:rsidRPr="00920427">
        <w:rPr>
          <w:rFonts w:ascii="Calibri" w:hAnsi="Calibri"/>
          <w:lang w:eastAsia="cs-CZ"/>
        </w:rPr>
        <w:tab/>
      </w:r>
      <w:r w:rsidRPr="00920427">
        <w:rPr>
          <w:rFonts w:ascii="Calibri" w:hAnsi="Calibri"/>
          <w:lang w:eastAsia="cs-CZ"/>
        </w:rPr>
        <w:tab/>
      </w:r>
      <w:r w:rsidRPr="00920427">
        <w:rPr>
          <w:rFonts w:ascii="Calibri" w:hAnsi="Calibri"/>
          <w:lang w:eastAsia="cs-CZ"/>
        </w:rPr>
        <w:tab/>
      </w:r>
      <w:r w:rsidRPr="00920427">
        <w:rPr>
          <w:rFonts w:ascii="Calibri" w:hAnsi="Calibri"/>
          <w:lang w:eastAsia="cs-CZ"/>
        </w:rPr>
        <w:tab/>
        <w:t>starosta obce</w:t>
      </w:r>
    </w:p>
    <w:p w:rsidR="00F108BB" w:rsidRDefault="00F108BB" w:rsidP="00F108BB">
      <w:pPr>
        <w:rPr>
          <w:rFonts w:ascii="Calibri" w:hAnsi="Calibri"/>
          <w:sz w:val="32"/>
          <w:szCs w:val="32"/>
        </w:rPr>
      </w:pPr>
    </w:p>
    <w:p w:rsidR="00443B93" w:rsidRDefault="00443B93" w:rsidP="00E874B1">
      <w:pPr>
        <w:jc w:val="center"/>
        <w:rPr>
          <w:rFonts w:cstheme="minorHAnsi"/>
          <w:b/>
          <w:bCs/>
          <w:sz w:val="32"/>
          <w:szCs w:val="32"/>
        </w:rPr>
      </w:pPr>
    </w:p>
    <w:p w:rsidR="00E874B1" w:rsidRPr="00E874B1" w:rsidRDefault="00E874B1" w:rsidP="00E874B1">
      <w:pPr>
        <w:jc w:val="center"/>
        <w:rPr>
          <w:rFonts w:cstheme="minorHAnsi"/>
          <w:b/>
          <w:bCs/>
          <w:sz w:val="32"/>
          <w:szCs w:val="32"/>
        </w:rPr>
      </w:pPr>
      <w:r w:rsidRPr="00E874B1">
        <w:rPr>
          <w:rFonts w:cstheme="minorHAnsi"/>
          <w:b/>
          <w:bCs/>
          <w:sz w:val="32"/>
          <w:szCs w:val="32"/>
        </w:rPr>
        <w:lastRenderedPageBreak/>
        <w:t>Poptávka klimatizace zasedací místnosti, čtyř kanceláří obecního úřadu a společenské místnosti Centra volného času</w:t>
      </w:r>
    </w:p>
    <w:p w:rsidR="00E874B1" w:rsidRPr="00E874B1" w:rsidRDefault="00E874B1" w:rsidP="00E874B1">
      <w:pPr>
        <w:jc w:val="both"/>
        <w:rPr>
          <w:rFonts w:cstheme="minorHAnsi"/>
          <w:b/>
          <w:sz w:val="28"/>
          <w:szCs w:val="28"/>
        </w:rPr>
      </w:pPr>
    </w:p>
    <w:p w:rsidR="00E874B1" w:rsidRPr="00E874B1" w:rsidRDefault="00CA3F33" w:rsidP="00E874B1">
      <w:pPr>
        <w:rPr>
          <w:rFonts w:cstheme="minorHAnsi"/>
          <w:sz w:val="24"/>
        </w:rPr>
      </w:pPr>
      <w:r>
        <w:rPr>
          <w:rFonts w:cstheme="minorHAnsi"/>
          <w:sz w:val="24"/>
        </w:rPr>
        <w:t>Z</w:t>
      </w:r>
      <w:r w:rsidR="00E874B1" w:rsidRPr="00E874B1">
        <w:rPr>
          <w:rFonts w:cstheme="minorHAnsi"/>
          <w:sz w:val="24"/>
        </w:rPr>
        <w:t xml:space="preserve">asíláme Vám následující </w:t>
      </w:r>
      <w:r>
        <w:rPr>
          <w:rFonts w:cstheme="minorHAnsi"/>
          <w:sz w:val="24"/>
        </w:rPr>
        <w:t>poptávku</w:t>
      </w:r>
      <w:r w:rsidR="00E874B1" w:rsidRPr="00E874B1">
        <w:rPr>
          <w:rFonts w:cstheme="minorHAnsi"/>
          <w:sz w:val="24"/>
        </w:rPr>
        <w:t>:</w:t>
      </w:r>
    </w:p>
    <w:p w:rsidR="00E874B1" w:rsidRPr="00E874B1" w:rsidRDefault="00E874B1" w:rsidP="00E874B1">
      <w:pPr>
        <w:rPr>
          <w:rFonts w:cstheme="minorHAnsi"/>
          <w:sz w:val="24"/>
        </w:rPr>
      </w:pPr>
    </w:p>
    <w:p w:rsidR="00E874B1" w:rsidRPr="00E874B1" w:rsidRDefault="00E874B1" w:rsidP="00E874B1">
      <w:pPr>
        <w:pStyle w:val="Zkladntext2"/>
        <w:ind w:left="284" w:hanging="284"/>
        <w:jc w:val="both"/>
        <w:rPr>
          <w:rFonts w:asciiTheme="minorHAnsi" w:hAnsiTheme="minorHAnsi" w:cstheme="minorHAnsi"/>
        </w:rPr>
      </w:pPr>
      <w:r w:rsidRPr="00E874B1">
        <w:rPr>
          <w:rFonts w:asciiTheme="minorHAnsi" w:hAnsiTheme="minorHAnsi" w:cstheme="minorHAnsi"/>
        </w:rPr>
        <w:t>1)   Podklady pro zpracování nabídky</w:t>
      </w:r>
    </w:p>
    <w:p w:rsidR="00E874B1" w:rsidRPr="00E874B1" w:rsidRDefault="00E874B1" w:rsidP="00E874B1">
      <w:pPr>
        <w:ind w:left="426"/>
        <w:jc w:val="both"/>
        <w:rPr>
          <w:rFonts w:cstheme="minorHAnsi"/>
          <w:sz w:val="24"/>
        </w:rPr>
      </w:pPr>
    </w:p>
    <w:p w:rsidR="00E874B1" w:rsidRPr="00E874B1" w:rsidRDefault="00E874B1" w:rsidP="00E874B1">
      <w:pPr>
        <w:ind w:left="426"/>
        <w:jc w:val="both"/>
        <w:rPr>
          <w:rFonts w:cstheme="minorHAnsi"/>
          <w:sz w:val="24"/>
        </w:rPr>
      </w:pPr>
      <w:r w:rsidRPr="00E874B1">
        <w:rPr>
          <w:rFonts w:cstheme="minorHAnsi"/>
          <w:sz w:val="24"/>
        </w:rPr>
        <w:t>Poptávka objednatele.</w:t>
      </w:r>
    </w:p>
    <w:p w:rsidR="00E874B1" w:rsidRPr="00E874B1" w:rsidRDefault="00E874B1" w:rsidP="00E874B1">
      <w:pPr>
        <w:ind w:left="426"/>
        <w:jc w:val="both"/>
        <w:rPr>
          <w:rFonts w:cstheme="minorHAnsi"/>
          <w:sz w:val="24"/>
        </w:rPr>
      </w:pPr>
      <w:r w:rsidRPr="00E874B1">
        <w:rPr>
          <w:rFonts w:cstheme="minorHAnsi"/>
          <w:sz w:val="24"/>
        </w:rPr>
        <w:t>Prohlídka na místě</w:t>
      </w:r>
    </w:p>
    <w:p w:rsidR="00E874B1" w:rsidRPr="00E874B1" w:rsidRDefault="00E874B1" w:rsidP="00E874B1">
      <w:pPr>
        <w:ind w:left="426"/>
        <w:jc w:val="both"/>
        <w:rPr>
          <w:rFonts w:cstheme="minorHAnsi"/>
          <w:sz w:val="24"/>
        </w:rPr>
      </w:pPr>
    </w:p>
    <w:p w:rsidR="00E874B1" w:rsidRPr="00E874B1" w:rsidRDefault="00E874B1" w:rsidP="00E874B1">
      <w:pPr>
        <w:pStyle w:val="Zkladntext2"/>
        <w:numPr>
          <w:ilvl w:val="0"/>
          <w:numId w:val="1"/>
        </w:numPr>
        <w:tabs>
          <w:tab w:val="clear" w:pos="360"/>
          <w:tab w:val="num" w:pos="0"/>
        </w:tabs>
        <w:jc w:val="both"/>
        <w:rPr>
          <w:rFonts w:asciiTheme="minorHAnsi" w:hAnsiTheme="minorHAnsi" w:cstheme="minorHAnsi"/>
        </w:rPr>
      </w:pPr>
      <w:r w:rsidRPr="00E874B1">
        <w:rPr>
          <w:rFonts w:asciiTheme="minorHAnsi" w:hAnsiTheme="minorHAnsi" w:cstheme="minorHAnsi"/>
        </w:rPr>
        <w:t>Předmět poptávky</w:t>
      </w:r>
    </w:p>
    <w:p w:rsidR="00E874B1" w:rsidRPr="00E874B1" w:rsidRDefault="00E874B1" w:rsidP="00E874B1">
      <w:pPr>
        <w:pStyle w:val="Zkladntext2"/>
        <w:ind w:left="360"/>
        <w:jc w:val="both"/>
        <w:rPr>
          <w:rFonts w:asciiTheme="minorHAnsi" w:hAnsiTheme="minorHAnsi" w:cstheme="minorHAnsi"/>
          <w:b w:val="0"/>
        </w:rPr>
      </w:pPr>
      <w:r w:rsidRPr="00E874B1">
        <w:rPr>
          <w:rFonts w:asciiTheme="minorHAnsi" w:hAnsiTheme="minorHAnsi" w:cstheme="minorHAnsi"/>
          <w:b w:val="0"/>
        </w:rPr>
        <w:t>Dodávka, montáž včetně realizace napájecího přívodu k venkovním jednotkám</w:t>
      </w:r>
      <w:r w:rsidRPr="00E874B1">
        <w:rPr>
          <w:rFonts w:asciiTheme="minorHAnsi" w:hAnsiTheme="minorHAnsi" w:cstheme="minorHAnsi"/>
        </w:rPr>
        <w:t xml:space="preserve"> </w:t>
      </w:r>
      <w:r w:rsidRPr="00E874B1">
        <w:rPr>
          <w:rFonts w:asciiTheme="minorHAnsi" w:hAnsiTheme="minorHAnsi" w:cstheme="minorHAnsi"/>
          <w:b w:val="0"/>
        </w:rPr>
        <w:t>a uvedení do provozu klimatizace zasedací místnosti a čtyř kanceláří v podkroví budovy OÚ a podkrovní společenské místnosti budovy Centra volného času.</w:t>
      </w:r>
    </w:p>
    <w:p w:rsidR="00E874B1" w:rsidRPr="00E874B1" w:rsidRDefault="00E874B1" w:rsidP="00E874B1">
      <w:pPr>
        <w:pStyle w:val="Zkladntext2"/>
        <w:ind w:left="360"/>
        <w:jc w:val="both"/>
        <w:rPr>
          <w:rFonts w:asciiTheme="minorHAnsi" w:hAnsiTheme="minorHAnsi" w:cstheme="minorHAnsi"/>
          <w:b w:val="0"/>
          <w:u w:val="single"/>
        </w:rPr>
      </w:pPr>
    </w:p>
    <w:p w:rsidR="00E874B1" w:rsidRPr="00E874B1" w:rsidRDefault="00E874B1" w:rsidP="00E874B1">
      <w:pPr>
        <w:pStyle w:val="Zkladntext2"/>
        <w:ind w:left="360"/>
        <w:jc w:val="both"/>
        <w:rPr>
          <w:rFonts w:asciiTheme="minorHAnsi" w:hAnsiTheme="minorHAnsi" w:cstheme="minorHAnsi"/>
          <w:b w:val="0"/>
          <w:u w:val="single"/>
        </w:rPr>
      </w:pPr>
      <w:r w:rsidRPr="00E874B1">
        <w:rPr>
          <w:rFonts w:asciiTheme="minorHAnsi" w:hAnsiTheme="minorHAnsi" w:cstheme="minorHAnsi"/>
          <w:b w:val="0"/>
          <w:u w:val="single"/>
        </w:rPr>
        <w:t>Klimatizace zasedací místnosti</w:t>
      </w:r>
    </w:p>
    <w:p w:rsidR="00E874B1" w:rsidRPr="00E874B1" w:rsidRDefault="00E874B1" w:rsidP="00E874B1">
      <w:pPr>
        <w:pStyle w:val="Zkladntext2"/>
        <w:ind w:left="360"/>
        <w:jc w:val="both"/>
        <w:rPr>
          <w:rFonts w:asciiTheme="minorHAnsi" w:hAnsiTheme="minorHAnsi" w:cstheme="minorHAnsi"/>
          <w:b w:val="0"/>
        </w:rPr>
      </w:pPr>
      <w:r w:rsidRPr="00E874B1">
        <w:rPr>
          <w:rFonts w:asciiTheme="minorHAnsi" w:hAnsiTheme="minorHAnsi" w:cstheme="minorHAnsi"/>
          <w:b w:val="0"/>
        </w:rPr>
        <w:t>klimatizační jednotka podstropní.</w:t>
      </w:r>
    </w:p>
    <w:p w:rsidR="00E874B1" w:rsidRPr="00E874B1" w:rsidRDefault="00E874B1" w:rsidP="00E874B1">
      <w:pPr>
        <w:pStyle w:val="Zkladntext2"/>
        <w:ind w:left="360"/>
        <w:jc w:val="both"/>
        <w:rPr>
          <w:rFonts w:asciiTheme="minorHAnsi" w:hAnsiTheme="minorHAnsi" w:cstheme="minorHAnsi"/>
          <w:b w:val="0"/>
        </w:rPr>
      </w:pPr>
      <w:r w:rsidRPr="00E874B1">
        <w:rPr>
          <w:rFonts w:asciiTheme="minorHAnsi" w:hAnsiTheme="minorHAnsi" w:cstheme="minorHAnsi"/>
          <w:b w:val="0"/>
        </w:rPr>
        <w:t>Jednofázová 10 kW</w:t>
      </w:r>
    </w:p>
    <w:p w:rsidR="00E874B1" w:rsidRPr="00E874B1" w:rsidRDefault="00E874B1" w:rsidP="00E874B1">
      <w:pPr>
        <w:pStyle w:val="Zkladntext2"/>
        <w:ind w:left="360"/>
        <w:jc w:val="both"/>
        <w:rPr>
          <w:rFonts w:asciiTheme="minorHAnsi" w:hAnsiTheme="minorHAnsi" w:cstheme="minorHAnsi"/>
          <w:b w:val="0"/>
        </w:rPr>
      </w:pPr>
    </w:p>
    <w:p w:rsidR="00E874B1" w:rsidRPr="00E874B1" w:rsidRDefault="00E874B1" w:rsidP="00E874B1">
      <w:pPr>
        <w:pStyle w:val="Zkladntext2"/>
        <w:ind w:firstLine="360"/>
        <w:jc w:val="both"/>
        <w:rPr>
          <w:rFonts w:asciiTheme="minorHAnsi" w:hAnsiTheme="minorHAnsi" w:cstheme="minorHAnsi"/>
          <w:b w:val="0"/>
        </w:rPr>
      </w:pPr>
      <w:r w:rsidRPr="00E874B1">
        <w:rPr>
          <w:rFonts w:asciiTheme="minorHAnsi" w:hAnsiTheme="minorHAnsi" w:cstheme="minorHAnsi"/>
          <w:b w:val="0"/>
        </w:rPr>
        <w:t>Vnitřní klimatizační jednotka – pod stropem na středu vstupních dveří do zasedací místnosti.</w:t>
      </w:r>
    </w:p>
    <w:p w:rsidR="00E874B1" w:rsidRPr="00E874B1" w:rsidRDefault="00E874B1" w:rsidP="00E874B1">
      <w:pPr>
        <w:pStyle w:val="Zkladntext2"/>
        <w:ind w:firstLine="360"/>
        <w:jc w:val="both"/>
        <w:rPr>
          <w:rFonts w:asciiTheme="minorHAnsi" w:hAnsiTheme="minorHAnsi" w:cstheme="minorHAnsi"/>
          <w:b w:val="0"/>
        </w:rPr>
      </w:pPr>
      <w:r w:rsidRPr="00E874B1">
        <w:rPr>
          <w:rFonts w:asciiTheme="minorHAnsi" w:hAnsiTheme="minorHAnsi" w:cstheme="minorHAnsi"/>
          <w:b w:val="0"/>
        </w:rPr>
        <w:t>Venkovní klimatizační jednotka – na fasádě budovy vpravo únikového východu na terase.</w:t>
      </w:r>
    </w:p>
    <w:p w:rsidR="00E874B1" w:rsidRPr="00E874B1" w:rsidRDefault="00E874B1" w:rsidP="00E874B1">
      <w:pPr>
        <w:pStyle w:val="Zkladntext2"/>
        <w:ind w:firstLine="360"/>
        <w:jc w:val="both"/>
        <w:rPr>
          <w:rFonts w:asciiTheme="minorHAnsi" w:hAnsiTheme="minorHAnsi" w:cstheme="minorHAnsi"/>
          <w:b w:val="0"/>
        </w:rPr>
      </w:pPr>
      <w:r w:rsidRPr="00E874B1">
        <w:rPr>
          <w:rFonts w:asciiTheme="minorHAnsi" w:hAnsiTheme="minorHAnsi" w:cstheme="minorHAnsi"/>
          <w:b w:val="0"/>
        </w:rPr>
        <w:t>Odvod kondenzátu – do venkovního prostoru pomocí čerpadla kondenzátu.</w:t>
      </w:r>
    </w:p>
    <w:p w:rsidR="00E874B1" w:rsidRPr="00E874B1" w:rsidRDefault="00E874B1" w:rsidP="00E874B1">
      <w:pPr>
        <w:pStyle w:val="Zkladntext2"/>
        <w:ind w:left="426"/>
        <w:jc w:val="both"/>
        <w:rPr>
          <w:rFonts w:asciiTheme="minorHAnsi" w:hAnsiTheme="minorHAnsi" w:cstheme="minorHAnsi"/>
          <w:b w:val="0"/>
        </w:rPr>
      </w:pPr>
    </w:p>
    <w:p w:rsidR="00E874B1" w:rsidRPr="00E874B1" w:rsidRDefault="00E874B1" w:rsidP="00E874B1">
      <w:pPr>
        <w:pStyle w:val="Zkladntext2"/>
        <w:ind w:left="426"/>
        <w:jc w:val="both"/>
        <w:rPr>
          <w:rFonts w:asciiTheme="minorHAnsi" w:hAnsiTheme="minorHAnsi" w:cstheme="minorHAnsi"/>
          <w:b w:val="0"/>
          <w:u w:val="single"/>
        </w:rPr>
      </w:pPr>
      <w:r w:rsidRPr="00E874B1">
        <w:rPr>
          <w:rFonts w:asciiTheme="minorHAnsi" w:hAnsiTheme="minorHAnsi" w:cstheme="minorHAnsi"/>
          <w:b w:val="0"/>
          <w:u w:val="single"/>
        </w:rPr>
        <w:t>Kancelář starosty</w:t>
      </w:r>
    </w:p>
    <w:p w:rsidR="00E874B1" w:rsidRPr="00E874B1" w:rsidRDefault="00E874B1" w:rsidP="00E874B1">
      <w:pPr>
        <w:pStyle w:val="Zkladntext2"/>
        <w:ind w:left="426"/>
        <w:jc w:val="both"/>
        <w:rPr>
          <w:rFonts w:asciiTheme="minorHAnsi" w:hAnsiTheme="minorHAnsi" w:cstheme="minorHAnsi"/>
          <w:b w:val="0"/>
        </w:rPr>
      </w:pPr>
      <w:r w:rsidRPr="00E874B1">
        <w:rPr>
          <w:rFonts w:asciiTheme="minorHAnsi" w:hAnsiTheme="minorHAnsi" w:cstheme="minorHAnsi"/>
          <w:b w:val="0"/>
        </w:rPr>
        <w:t xml:space="preserve">Klimatizační jednotka nástěnná </w:t>
      </w:r>
      <w:r w:rsidR="003E00EF">
        <w:rPr>
          <w:rFonts w:asciiTheme="minorHAnsi" w:hAnsiTheme="minorHAnsi" w:cstheme="minorHAnsi"/>
          <w:b w:val="0"/>
        </w:rPr>
        <w:t xml:space="preserve">s </w:t>
      </w:r>
      <w:r w:rsidRPr="00E874B1">
        <w:rPr>
          <w:rFonts w:asciiTheme="minorHAnsi" w:hAnsiTheme="minorHAnsi" w:cstheme="minorHAnsi"/>
          <w:b w:val="0"/>
        </w:rPr>
        <w:t>chladící</w:t>
      </w:r>
      <w:r w:rsidR="003E00EF">
        <w:rPr>
          <w:rFonts w:asciiTheme="minorHAnsi" w:hAnsiTheme="minorHAnsi" w:cstheme="minorHAnsi"/>
          <w:b w:val="0"/>
        </w:rPr>
        <w:t>m</w:t>
      </w:r>
      <w:r w:rsidRPr="00E874B1">
        <w:rPr>
          <w:rFonts w:asciiTheme="minorHAnsi" w:hAnsiTheme="minorHAnsi" w:cstheme="minorHAnsi"/>
          <w:b w:val="0"/>
        </w:rPr>
        <w:t xml:space="preserve"> výkon</w:t>
      </w:r>
      <w:r w:rsidR="003E00EF">
        <w:rPr>
          <w:rFonts w:asciiTheme="minorHAnsi" w:hAnsiTheme="minorHAnsi" w:cstheme="minorHAnsi"/>
          <w:b w:val="0"/>
        </w:rPr>
        <w:t>em</w:t>
      </w:r>
      <w:r w:rsidRPr="00E874B1">
        <w:rPr>
          <w:rFonts w:asciiTheme="minorHAnsi" w:hAnsiTheme="minorHAnsi" w:cstheme="minorHAnsi"/>
          <w:b w:val="0"/>
        </w:rPr>
        <w:t xml:space="preserve"> 3,5 kW</w:t>
      </w:r>
    </w:p>
    <w:p w:rsidR="00E874B1" w:rsidRPr="00E874B1" w:rsidRDefault="00E874B1" w:rsidP="00E874B1">
      <w:pPr>
        <w:pStyle w:val="Zkladntext2"/>
        <w:ind w:left="426"/>
        <w:jc w:val="both"/>
        <w:rPr>
          <w:rFonts w:asciiTheme="minorHAnsi" w:hAnsiTheme="minorHAnsi" w:cstheme="minorHAnsi"/>
          <w:b w:val="0"/>
        </w:rPr>
      </w:pPr>
      <w:r w:rsidRPr="00E874B1">
        <w:rPr>
          <w:rFonts w:asciiTheme="minorHAnsi" w:hAnsiTheme="minorHAnsi" w:cstheme="minorHAnsi"/>
          <w:b w:val="0"/>
        </w:rPr>
        <w:t>Umístění vnitřní jednotky nad vstupními dveřmi ze sousední kanceláře</w:t>
      </w:r>
    </w:p>
    <w:p w:rsidR="00E874B1" w:rsidRPr="00E874B1" w:rsidRDefault="00E874B1" w:rsidP="00E874B1">
      <w:pPr>
        <w:pStyle w:val="Zkladntext2"/>
        <w:ind w:left="426"/>
        <w:jc w:val="both"/>
        <w:rPr>
          <w:rFonts w:asciiTheme="minorHAnsi" w:hAnsiTheme="minorHAnsi" w:cstheme="minorHAnsi"/>
          <w:b w:val="0"/>
        </w:rPr>
      </w:pPr>
      <w:r w:rsidRPr="00E874B1">
        <w:rPr>
          <w:rFonts w:asciiTheme="minorHAnsi" w:hAnsiTheme="minorHAnsi" w:cstheme="minorHAnsi"/>
          <w:b w:val="0"/>
        </w:rPr>
        <w:t>Odvod kondenzátu – do venkovního prostoru pomocí čerpadla kondenzátu.</w:t>
      </w:r>
    </w:p>
    <w:p w:rsidR="00E874B1" w:rsidRPr="00E874B1" w:rsidRDefault="00E874B1" w:rsidP="00E874B1">
      <w:pPr>
        <w:pStyle w:val="Zkladntext2"/>
        <w:ind w:left="426"/>
        <w:jc w:val="both"/>
        <w:rPr>
          <w:rFonts w:asciiTheme="minorHAnsi" w:hAnsiTheme="minorHAnsi" w:cstheme="minorHAnsi"/>
          <w:b w:val="0"/>
          <w:u w:val="single"/>
        </w:rPr>
      </w:pPr>
    </w:p>
    <w:p w:rsidR="00E874B1" w:rsidRPr="00E874B1" w:rsidRDefault="00E874B1" w:rsidP="00E874B1">
      <w:pPr>
        <w:pStyle w:val="Zkladntext2"/>
        <w:ind w:left="426"/>
        <w:jc w:val="both"/>
        <w:rPr>
          <w:rFonts w:asciiTheme="minorHAnsi" w:hAnsiTheme="minorHAnsi" w:cstheme="minorHAnsi"/>
          <w:b w:val="0"/>
          <w:u w:val="single"/>
        </w:rPr>
      </w:pPr>
      <w:r w:rsidRPr="00E874B1">
        <w:rPr>
          <w:rFonts w:asciiTheme="minorHAnsi" w:hAnsiTheme="minorHAnsi" w:cstheme="minorHAnsi"/>
          <w:b w:val="0"/>
          <w:u w:val="single"/>
        </w:rPr>
        <w:t>Kancelář č.</w:t>
      </w:r>
      <w:r w:rsidR="00CA3F33">
        <w:rPr>
          <w:rFonts w:asciiTheme="minorHAnsi" w:hAnsiTheme="minorHAnsi" w:cstheme="minorHAnsi"/>
          <w:b w:val="0"/>
          <w:u w:val="single"/>
        </w:rPr>
        <w:t xml:space="preserve"> </w:t>
      </w:r>
      <w:r w:rsidRPr="00E874B1">
        <w:rPr>
          <w:rFonts w:asciiTheme="minorHAnsi" w:hAnsiTheme="minorHAnsi" w:cstheme="minorHAnsi"/>
          <w:b w:val="0"/>
          <w:u w:val="single"/>
        </w:rPr>
        <w:t xml:space="preserve">1 </w:t>
      </w:r>
    </w:p>
    <w:p w:rsidR="00E874B1" w:rsidRPr="00E874B1" w:rsidRDefault="00E874B1" w:rsidP="00E874B1">
      <w:pPr>
        <w:pStyle w:val="Zkladntext2"/>
        <w:ind w:left="426"/>
        <w:jc w:val="both"/>
        <w:rPr>
          <w:rFonts w:asciiTheme="minorHAnsi" w:hAnsiTheme="minorHAnsi" w:cstheme="minorHAnsi"/>
          <w:b w:val="0"/>
        </w:rPr>
      </w:pPr>
      <w:r w:rsidRPr="00E874B1">
        <w:rPr>
          <w:rFonts w:asciiTheme="minorHAnsi" w:hAnsiTheme="minorHAnsi" w:cstheme="minorHAnsi"/>
          <w:b w:val="0"/>
        </w:rPr>
        <w:t xml:space="preserve">Klimatizační jednotka nástěnná </w:t>
      </w:r>
      <w:r w:rsidR="003E00EF">
        <w:rPr>
          <w:rFonts w:asciiTheme="minorHAnsi" w:hAnsiTheme="minorHAnsi" w:cstheme="minorHAnsi"/>
          <w:b w:val="0"/>
        </w:rPr>
        <w:t xml:space="preserve">s </w:t>
      </w:r>
      <w:r w:rsidRPr="00E874B1">
        <w:rPr>
          <w:rFonts w:asciiTheme="minorHAnsi" w:hAnsiTheme="minorHAnsi" w:cstheme="minorHAnsi"/>
          <w:b w:val="0"/>
        </w:rPr>
        <w:t>chladící</w:t>
      </w:r>
      <w:r w:rsidR="003E00EF">
        <w:rPr>
          <w:rFonts w:asciiTheme="minorHAnsi" w:hAnsiTheme="minorHAnsi" w:cstheme="minorHAnsi"/>
          <w:b w:val="0"/>
        </w:rPr>
        <w:t>m</w:t>
      </w:r>
      <w:r w:rsidRPr="00E874B1">
        <w:rPr>
          <w:rFonts w:asciiTheme="minorHAnsi" w:hAnsiTheme="minorHAnsi" w:cstheme="minorHAnsi"/>
          <w:b w:val="0"/>
        </w:rPr>
        <w:t xml:space="preserve"> výkon</w:t>
      </w:r>
      <w:r w:rsidR="003E00EF">
        <w:rPr>
          <w:rFonts w:asciiTheme="minorHAnsi" w:hAnsiTheme="minorHAnsi" w:cstheme="minorHAnsi"/>
          <w:b w:val="0"/>
        </w:rPr>
        <w:t>em</w:t>
      </w:r>
      <w:r w:rsidRPr="00E874B1">
        <w:rPr>
          <w:rFonts w:asciiTheme="minorHAnsi" w:hAnsiTheme="minorHAnsi" w:cstheme="minorHAnsi"/>
          <w:b w:val="0"/>
        </w:rPr>
        <w:t xml:space="preserve"> 2,5 kW</w:t>
      </w:r>
    </w:p>
    <w:p w:rsidR="00E874B1" w:rsidRPr="00E874B1" w:rsidRDefault="00E874B1" w:rsidP="00E874B1">
      <w:pPr>
        <w:pStyle w:val="Zkladntext2"/>
        <w:ind w:left="426"/>
        <w:jc w:val="both"/>
        <w:rPr>
          <w:rFonts w:asciiTheme="minorHAnsi" w:hAnsiTheme="minorHAnsi" w:cstheme="minorHAnsi"/>
          <w:b w:val="0"/>
        </w:rPr>
      </w:pPr>
      <w:r w:rsidRPr="00E874B1">
        <w:rPr>
          <w:rFonts w:asciiTheme="minorHAnsi" w:hAnsiTheme="minorHAnsi" w:cstheme="minorHAnsi"/>
          <w:b w:val="0"/>
        </w:rPr>
        <w:t>Umístění vnitřní jednotky nad vstupem do vedlejší kanceláře, Odvod kondenzátu – do venkovního prostoru pomocí čerpadla kondenzátu.</w:t>
      </w:r>
    </w:p>
    <w:p w:rsidR="00EC27B4" w:rsidRDefault="00EC27B4" w:rsidP="00E874B1">
      <w:pPr>
        <w:pStyle w:val="Zkladntext2"/>
        <w:ind w:left="426"/>
        <w:jc w:val="both"/>
        <w:rPr>
          <w:rFonts w:asciiTheme="minorHAnsi" w:hAnsiTheme="minorHAnsi" w:cstheme="minorHAnsi"/>
          <w:b w:val="0"/>
          <w:u w:val="single"/>
        </w:rPr>
      </w:pPr>
    </w:p>
    <w:p w:rsidR="00E874B1" w:rsidRPr="00E874B1" w:rsidRDefault="00E874B1" w:rsidP="00E874B1">
      <w:pPr>
        <w:pStyle w:val="Zkladntext2"/>
        <w:ind w:left="426"/>
        <w:jc w:val="both"/>
        <w:rPr>
          <w:rFonts w:asciiTheme="minorHAnsi" w:hAnsiTheme="minorHAnsi" w:cstheme="minorHAnsi"/>
          <w:b w:val="0"/>
          <w:u w:val="single"/>
        </w:rPr>
      </w:pPr>
      <w:r w:rsidRPr="00E874B1">
        <w:rPr>
          <w:rFonts w:asciiTheme="minorHAnsi" w:hAnsiTheme="minorHAnsi" w:cstheme="minorHAnsi"/>
          <w:b w:val="0"/>
          <w:u w:val="single"/>
        </w:rPr>
        <w:t>Kancelář č.</w:t>
      </w:r>
      <w:r w:rsidR="00CA3F33">
        <w:rPr>
          <w:rFonts w:asciiTheme="minorHAnsi" w:hAnsiTheme="minorHAnsi" w:cstheme="minorHAnsi"/>
          <w:b w:val="0"/>
          <w:u w:val="single"/>
        </w:rPr>
        <w:t xml:space="preserve"> </w:t>
      </w:r>
      <w:r w:rsidRPr="00E874B1">
        <w:rPr>
          <w:rFonts w:asciiTheme="minorHAnsi" w:hAnsiTheme="minorHAnsi" w:cstheme="minorHAnsi"/>
          <w:b w:val="0"/>
          <w:u w:val="single"/>
        </w:rPr>
        <w:t xml:space="preserve">2 </w:t>
      </w:r>
    </w:p>
    <w:p w:rsidR="00E874B1" w:rsidRPr="00E874B1" w:rsidRDefault="003E00EF" w:rsidP="00E874B1">
      <w:pPr>
        <w:pStyle w:val="Zkladntext2"/>
        <w:ind w:left="426"/>
        <w:jc w:val="both"/>
        <w:rPr>
          <w:rFonts w:asciiTheme="minorHAnsi" w:hAnsiTheme="minorHAnsi" w:cstheme="minorHAnsi"/>
          <w:b w:val="0"/>
        </w:rPr>
      </w:pPr>
      <w:r w:rsidRPr="00E874B1">
        <w:rPr>
          <w:rFonts w:asciiTheme="minorHAnsi" w:hAnsiTheme="minorHAnsi" w:cstheme="minorHAnsi"/>
          <w:b w:val="0"/>
        </w:rPr>
        <w:t xml:space="preserve">Klimatizační jednotka nástěnná </w:t>
      </w:r>
      <w:r>
        <w:rPr>
          <w:rFonts w:asciiTheme="minorHAnsi" w:hAnsiTheme="minorHAnsi" w:cstheme="minorHAnsi"/>
          <w:b w:val="0"/>
        </w:rPr>
        <w:t xml:space="preserve">s </w:t>
      </w:r>
      <w:r w:rsidRPr="00E874B1">
        <w:rPr>
          <w:rFonts w:asciiTheme="minorHAnsi" w:hAnsiTheme="minorHAnsi" w:cstheme="minorHAnsi"/>
          <w:b w:val="0"/>
        </w:rPr>
        <w:t>chladící</w:t>
      </w:r>
      <w:r>
        <w:rPr>
          <w:rFonts w:asciiTheme="minorHAnsi" w:hAnsiTheme="minorHAnsi" w:cstheme="minorHAnsi"/>
          <w:b w:val="0"/>
        </w:rPr>
        <w:t>m</w:t>
      </w:r>
      <w:r w:rsidRPr="00E874B1">
        <w:rPr>
          <w:rFonts w:asciiTheme="minorHAnsi" w:hAnsiTheme="minorHAnsi" w:cstheme="minorHAnsi"/>
          <w:b w:val="0"/>
        </w:rPr>
        <w:t xml:space="preserve"> výkon</w:t>
      </w:r>
      <w:r>
        <w:rPr>
          <w:rFonts w:asciiTheme="minorHAnsi" w:hAnsiTheme="minorHAnsi" w:cstheme="minorHAnsi"/>
          <w:b w:val="0"/>
        </w:rPr>
        <w:t>em</w:t>
      </w:r>
      <w:r w:rsidRPr="00E874B1">
        <w:rPr>
          <w:rFonts w:asciiTheme="minorHAnsi" w:hAnsiTheme="minorHAnsi" w:cstheme="minorHAnsi"/>
          <w:b w:val="0"/>
        </w:rPr>
        <w:t xml:space="preserve"> 2,5 kW</w:t>
      </w:r>
    </w:p>
    <w:p w:rsidR="00E874B1" w:rsidRPr="00E874B1" w:rsidRDefault="00E874B1" w:rsidP="00E874B1">
      <w:pPr>
        <w:pStyle w:val="Zkladntext2"/>
        <w:ind w:left="426"/>
        <w:jc w:val="both"/>
        <w:rPr>
          <w:rFonts w:asciiTheme="minorHAnsi" w:hAnsiTheme="minorHAnsi" w:cstheme="minorHAnsi"/>
          <w:b w:val="0"/>
        </w:rPr>
      </w:pPr>
      <w:r w:rsidRPr="00E874B1">
        <w:rPr>
          <w:rFonts w:asciiTheme="minorHAnsi" w:hAnsiTheme="minorHAnsi" w:cstheme="minorHAnsi"/>
          <w:b w:val="0"/>
        </w:rPr>
        <w:t>Umístění vnitřní jednotky nad vstupem do vedlejší kanceláře. Odvod kondenzátu – do venkovního prostoru pomocí čerpadla kondenzátu.</w:t>
      </w:r>
    </w:p>
    <w:p w:rsidR="00EC27B4" w:rsidRDefault="00EC27B4" w:rsidP="00E874B1">
      <w:pPr>
        <w:pStyle w:val="Zkladntext2"/>
        <w:ind w:left="426"/>
        <w:jc w:val="both"/>
        <w:rPr>
          <w:rFonts w:asciiTheme="minorHAnsi" w:hAnsiTheme="minorHAnsi" w:cstheme="minorHAnsi"/>
          <w:b w:val="0"/>
          <w:u w:val="single"/>
        </w:rPr>
      </w:pPr>
    </w:p>
    <w:p w:rsidR="00E874B1" w:rsidRPr="00E874B1" w:rsidRDefault="00E874B1" w:rsidP="00E874B1">
      <w:pPr>
        <w:pStyle w:val="Zkladntext2"/>
        <w:ind w:left="426"/>
        <w:jc w:val="both"/>
        <w:rPr>
          <w:rFonts w:asciiTheme="minorHAnsi" w:hAnsiTheme="minorHAnsi" w:cstheme="minorHAnsi"/>
          <w:b w:val="0"/>
          <w:u w:val="single"/>
        </w:rPr>
      </w:pPr>
      <w:r w:rsidRPr="00E874B1">
        <w:rPr>
          <w:rFonts w:asciiTheme="minorHAnsi" w:hAnsiTheme="minorHAnsi" w:cstheme="minorHAnsi"/>
          <w:b w:val="0"/>
          <w:u w:val="single"/>
        </w:rPr>
        <w:t>Kancelář č.</w:t>
      </w:r>
      <w:r w:rsidR="00CA3F33">
        <w:rPr>
          <w:rFonts w:asciiTheme="minorHAnsi" w:hAnsiTheme="minorHAnsi" w:cstheme="minorHAnsi"/>
          <w:b w:val="0"/>
          <w:u w:val="single"/>
        </w:rPr>
        <w:t xml:space="preserve"> </w:t>
      </w:r>
      <w:r w:rsidRPr="00E874B1">
        <w:rPr>
          <w:rFonts w:asciiTheme="minorHAnsi" w:hAnsiTheme="minorHAnsi" w:cstheme="minorHAnsi"/>
          <w:b w:val="0"/>
          <w:u w:val="single"/>
        </w:rPr>
        <w:t xml:space="preserve">3 </w:t>
      </w:r>
    </w:p>
    <w:p w:rsidR="00E874B1" w:rsidRPr="00E874B1" w:rsidRDefault="003E00EF" w:rsidP="00E874B1">
      <w:pPr>
        <w:pStyle w:val="Zkladntext2"/>
        <w:ind w:left="426"/>
        <w:jc w:val="both"/>
        <w:rPr>
          <w:rFonts w:asciiTheme="minorHAnsi" w:hAnsiTheme="minorHAnsi" w:cstheme="minorHAnsi"/>
          <w:b w:val="0"/>
        </w:rPr>
      </w:pPr>
      <w:r w:rsidRPr="00E874B1">
        <w:rPr>
          <w:rFonts w:asciiTheme="minorHAnsi" w:hAnsiTheme="minorHAnsi" w:cstheme="minorHAnsi"/>
          <w:b w:val="0"/>
        </w:rPr>
        <w:t xml:space="preserve">Klimatizační jednotka nástěnná </w:t>
      </w:r>
      <w:r>
        <w:rPr>
          <w:rFonts w:asciiTheme="minorHAnsi" w:hAnsiTheme="minorHAnsi" w:cstheme="minorHAnsi"/>
          <w:b w:val="0"/>
        </w:rPr>
        <w:t xml:space="preserve">s </w:t>
      </w:r>
      <w:r w:rsidRPr="00E874B1">
        <w:rPr>
          <w:rFonts w:asciiTheme="minorHAnsi" w:hAnsiTheme="minorHAnsi" w:cstheme="minorHAnsi"/>
          <w:b w:val="0"/>
        </w:rPr>
        <w:t>chladící</w:t>
      </w:r>
      <w:r>
        <w:rPr>
          <w:rFonts w:asciiTheme="minorHAnsi" w:hAnsiTheme="minorHAnsi" w:cstheme="minorHAnsi"/>
          <w:b w:val="0"/>
        </w:rPr>
        <w:t>m</w:t>
      </w:r>
      <w:r w:rsidRPr="00E874B1">
        <w:rPr>
          <w:rFonts w:asciiTheme="minorHAnsi" w:hAnsiTheme="minorHAnsi" w:cstheme="minorHAnsi"/>
          <w:b w:val="0"/>
        </w:rPr>
        <w:t xml:space="preserve"> výkon</w:t>
      </w:r>
      <w:r>
        <w:rPr>
          <w:rFonts w:asciiTheme="minorHAnsi" w:hAnsiTheme="minorHAnsi" w:cstheme="minorHAnsi"/>
          <w:b w:val="0"/>
        </w:rPr>
        <w:t>em</w:t>
      </w:r>
      <w:r w:rsidRPr="00E874B1">
        <w:rPr>
          <w:rFonts w:asciiTheme="minorHAnsi" w:hAnsiTheme="minorHAnsi" w:cstheme="minorHAnsi"/>
          <w:b w:val="0"/>
        </w:rPr>
        <w:t xml:space="preserve"> 2,5 kW</w:t>
      </w:r>
    </w:p>
    <w:p w:rsidR="00E874B1" w:rsidRPr="00E874B1" w:rsidRDefault="00E874B1" w:rsidP="00E874B1">
      <w:pPr>
        <w:pStyle w:val="Zkladntext2"/>
        <w:ind w:left="426"/>
        <w:jc w:val="both"/>
        <w:rPr>
          <w:rFonts w:asciiTheme="minorHAnsi" w:hAnsiTheme="minorHAnsi" w:cstheme="minorHAnsi"/>
          <w:b w:val="0"/>
        </w:rPr>
      </w:pPr>
      <w:r w:rsidRPr="00E874B1">
        <w:rPr>
          <w:rFonts w:asciiTheme="minorHAnsi" w:hAnsiTheme="minorHAnsi" w:cstheme="minorHAnsi"/>
          <w:b w:val="0"/>
        </w:rPr>
        <w:t>Umístění vnitřní jednotky nad dveřmi z vedlejší kanceláře. Odvod kondenzátu – do venkovního prostoru pomocí čerpadla kondenzátu.</w:t>
      </w:r>
    </w:p>
    <w:p w:rsidR="00CA3F33" w:rsidRDefault="00CA3F33" w:rsidP="00E874B1">
      <w:pPr>
        <w:pStyle w:val="Zkladntext2"/>
        <w:ind w:left="426"/>
        <w:jc w:val="both"/>
        <w:rPr>
          <w:rFonts w:asciiTheme="minorHAnsi" w:hAnsiTheme="minorHAnsi" w:cstheme="minorHAnsi"/>
          <w:b w:val="0"/>
        </w:rPr>
      </w:pPr>
    </w:p>
    <w:p w:rsidR="00E874B1" w:rsidRPr="00E874B1" w:rsidRDefault="00E874B1" w:rsidP="00E874B1">
      <w:pPr>
        <w:pStyle w:val="Zkladntext2"/>
        <w:ind w:left="426"/>
        <w:jc w:val="both"/>
        <w:rPr>
          <w:rFonts w:asciiTheme="minorHAnsi" w:hAnsiTheme="minorHAnsi" w:cstheme="minorHAnsi"/>
          <w:b w:val="0"/>
        </w:rPr>
      </w:pPr>
      <w:r w:rsidRPr="00E874B1">
        <w:rPr>
          <w:rFonts w:asciiTheme="minorHAnsi" w:hAnsiTheme="minorHAnsi" w:cstheme="minorHAnsi"/>
          <w:b w:val="0"/>
        </w:rPr>
        <w:lastRenderedPageBreak/>
        <w:t>Venkovní jednotka bude společná pro všechny čtyři kanceláře, umístěná vlevo, vedle dveří únikového východu.</w:t>
      </w:r>
      <w:r w:rsidR="00CA3F33">
        <w:rPr>
          <w:rFonts w:asciiTheme="minorHAnsi" w:hAnsiTheme="minorHAnsi" w:cstheme="minorHAnsi"/>
          <w:b w:val="0"/>
        </w:rPr>
        <w:t xml:space="preserve"> </w:t>
      </w:r>
      <w:r w:rsidRPr="00E874B1">
        <w:rPr>
          <w:rFonts w:asciiTheme="minorHAnsi" w:hAnsiTheme="minorHAnsi" w:cstheme="minorHAnsi"/>
          <w:b w:val="0"/>
        </w:rPr>
        <w:t>Rozvod potrubí chladiva je řešen půdním prostorem a následně za konstrukcí střechy po fasádě budovy k venkovním jednotkám.</w:t>
      </w:r>
    </w:p>
    <w:p w:rsidR="00EC27B4" w:rsidRDefault="00EC27B4" w:rsidP="00E874B1">
      <w:pPr>
        <w:pStyle w:val="Zkladntext2"/>
        <w:ind w:left="360"/>
        <w:jc w:val="both"/>
        <w:rPr>
          <w:rFonts w:asciiTheme="minorHAnsi" w:hAnsiTheme="minorHAnsi" w:cstheme="minorHAnsi"/>
          <w:b w:val="0"/>
          <w:u w:val="single"/>
        </w:rPr>
      </w:pPr>
    </w:p>
    <w:p w:rsidR="00E874B1" w:rsidRPr="00E874B1" w:rsidRDefault="00E874B1" w:rsidP="00E874B1">
      <w:pPr>
        <w:pStyle w:val="Zkladntext2"/>
        <w:ind w:left="360"/>
        <w:jc w:val="both"/>
        <w:rPr>
          <w:rFonts w:asciiTheme="minorHAnsi" w:hAnsiTheme="minorHAnsi" w:cstheme="minorHAnsi"/>
          <w:b w:val="0"/>
          <w:u w:val="single"/>
        </w:rPr>
      </w:pPr>
      <w:r w:rsidRPr="00E874B1">
        <w:rPr>
          <w:rFonts w:asciiTheme="minorHAnsi" w:hAnsiTheme="minorHAnsi" w:cstheme="minorHAnsi"/>
          <w:b w:val="0"/>
          <w:u w:val="single"/>
        </w:rPr>
        <w:t>Klimatizace společenské místnosti CVČ</w:t>
      </w:r>
    </w:p>
    <w:p w:rsidR="00E874B1" w:rsidRPr="00E874B1" w:rsidRDefault="00E874B1" w:rsidP="00E874B1">
      <w:pPr>
        <w:pStyle w:val="Zkladntext2"/>
        <w:ind w:left="360"/>
        <w:jc w:val="both"/>
        <w:rPr>
          <w:rFonts w:asciiTheme="minorHAnsi" w:hAnsiTheme="minorHAnsi" w:cstheme="minorHAnsi"/>
          <w:b w:val="0"/>
        </w:rPr>
      </w:pPr>
      <w:r w:rsidRPr="00E874B1">
        <w:rPr>
          <w:rFonts w:asciiTheme="minorHAnsi" w:hAnsiTheme="minorHAnsi" w:cstheme="minorHAnsi"/>
          <w:b w:val="0"/>
        </w:rPr>
        <w:t>klimatizační jednotka podstropní</w:t>
      </w:r>
      <w:r w:rsidR="003E00EF">
        <w:rPr>
          <w:rFonts w:asciiTheme="minorHAnsi" w:hAnsiTheme="minorHAnsi" w:cstheme="minorHAnsi"/>
          <w:b w:val="0"/>
        </w:rPr>
        <w:t>, j</w:t>
      </w:r>
      <w:r w:rsidRPr="00E874B1">
        <w:rPr>
          <w:rFonts w:asciiTheme="minorHAnsi" w:hAnsiTheme="minorHAnsi" w:cstheme="minorHAnsi"/>
          <w:b w:val="0"/>
        </w:rPr>
        <w:t xml:space="preserve">ednofázová </w:t>
      </w:r>
      <w:r w:rsidR="003E00EF">
        <w:rPr>
          <w:rFonts w:asciiTheme="minorHAnsi" w:hAnsiTheme="minorHAnsi" w:cstheme="minorHAnsi"/>
          <w:b w:val="0"/>
        </w:rPr>
        <w:t xml:space="preserve">s výkonem </w:t>
      </w:r>
      <w:r w:rsidRPr="00E874B1">
        <w:rPr>
          <w:rFonts w:asciiTheme="minorHAnsi" w:hAnsiTheme="minorHAnsi" w:cstheme="minorHAnsi"/>
          <w:b w:val="0"/>
        </w:rPr>
        <w:t xml:space="preserve">10 </w:t>
      </w:r>
      <w:r w:rsidR="00CA3F33">
        <w:rPr>
          <w:rFonts w:asciiTheme="minorHAnsi" w:hAnsiTheme="minorHAnsi" w:cstheme="minorHAnsi"/>
          <w:b w:val="0"/>
        </w:rPr>
        <w:t>kW</w:t>
      </w:r>
    </w:p>
    <w:p w:rsidR="00E874B1" w:rsidRPr="00E874B1" w:rsidRDefault="00E874B1" w:rsidP="00E874B1">
      <w:pPr>
        <w:pStyle w:val="Zkladntext2"/>
        <w:ind w:left="360"/>
        <w:jc w:val="both"/>
        <w:rPr>
          <w:rFonts w:asciiTheme="minorHAnsi" w:hAnsiTheme="minorHAnsi" w:cstheme="minorHAnsi"/>
          <w:b w:val="0"/>
        </w:rPr>
      </w:pPr>
    </w:p>
    <w:p w:rsidR="00E874B1" w:rsidRPr="00E874B1" w:rsidRDefault="00E874B1" w:rsidP="00CA3F33">
      <w:pPr>
        <w:pStyle w:val="Zkladntext2"/>
        <w:ind w:left="360"/>
        <w:jc w:val="both"/>
        <w:rPr>
          <w:rFonts w:asciiTheme="minorHAnsi" w:hAnsiTheme="minorHAnsi" w:cstheme="minorHAnsi"/>
          <w:b w:val="0"/>
        </w:rPr>
      </w:pPr>
      <w:r w:rsidRPr="00E874B1">
        <w:rPr>
          <w:rFonts w:asciiTheme="minorHAnsi" w:hAnsiTheme="minorHAnsi" w:cstheme="minorHAnsi"/>
          <w:b w:val="0"/>
        </w:rPr>
        <w:t>Venkovní jednotka</w:t>
      </w:r>
      <w:r w:rsidR="00CA3F33" w:rsidRPr="00E874B1">
        <w:rPr>
          <w:rFonts w:asciiTheme="minorHAnsi" w:hAnsiTheme="minorHAnsi" w:cstheme="minorHAnsi"/>
          <w:b w:val="0"/>
        </w:rPr>
        <w:t xml:space="preserve"> bude </w:t>
      </w:r>
      <w:r w:rsidR="00EC27B4">
        <w:rPr>
          <w:rFonts w:asciiTheme="minorHAnsi" w:hAnsiTheme="minorHAnsi" w:cstheme="minorHAnsi"/>
          <w:b w:val="0"/>
        </w:rPr>
        <w:t>umístěna na stěně nad únikovým východem</w:t>
      </w:r>
      <w:r w:rsidR="00CA3F33" w:rsidRPr="00E874B1">
        <w:rPr>
          <w:rFonts w:asciiTheme="minorHAnsi" w:hAnsiTheme="minorHAnsi" w:cstheme="minorHAnsi"/>
          <w:b w:val="0"/>
        </w:rPr>
        <w:t>.</w:t>
      </w:r>
      <w:r w:rsidR="00CA3F33">
        <w:rPr>
          <w:rFonts w:asciiTheme="minorHAnsi" w:hAnsiTheme="minorHAnsi" w:cstheme="minorHAnsi"/>
          <w:b w:val="0"/>
        </w:rPr>
        <w:t xml:space="preserve"> </w:t>
      </w:r>
      <w:r w:rsidR="00CA3F33" w:rsidRPr="00E874B1">
        <w:rPr>
          <w:rFonts w:asciiTheme="minorHAnsi" w:hAnsiTheme="minorHAnsi" w:cstheme="minorHAnsi"/>
          <w:b w:val="0"/>
        </w:rPr>
        <w:t>Rozvod potrubí chladiva je řešen půdním prostorem a následně za konstrukcí střechy po fasádě budovy</w:t>
      </w:r>
      <w:r w:rsidR="00CA3F33">
        <w:rPr>
          <w:rFonts w:asciiTheme="minorHAnsi" w:hAnsiTheme="minorHAnsi" w:cstheme="minorHAnsi"/>
          <w:b w:val="0"/>
        </w:rPr>
        <w:t xml:space="preserve"> k </w:t>
      </w:r>
      <w:r w:rsidRPr="00E874B1">
        <w:rPr>
          <w:rFonts w:asciiTheme="minorHAnsi" w:hAnsiTheme="minorHAnsi" w:cstheme="minorHAnsi"/>
          <w:b w:val="0"/>
        </w:rPr>
        <w:t>venkovní jednotce.</w:t>
      </w:r>
    </w:p>
    <w:p w:rsidR="00E874B1" w:rsidRPr="00E874B1" w:rsidRDefault="00E874B1" w:rsidP="00E874B1">
      <w:pPr>
        <w:pStyle w:val="Zkladntext2"/>
        <w:ind w:left="426"/>
        <w:jc w:val="both"/>
        <w:rPr>
          <w:rFonts w:asciiTheme="minorHAnsi" w:hAnsiTheme="minorHAnsi" w:cstheme="minorHAnsi"/>
          <w:b w:val="0"/>
        </w:rPr>
      </w:pPr>
    </w:p>
    <w:p w:rsidR="00E874B1" w:rsidRDefault="003E00EF" w:rsidP="003E00EF">
      <w:pPr>
        <w:pStyle w:val="Zkladntext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3) </w:t>
      </w:r>
      <w:r w:rsidR="00CA3F33">
        <w:rPr>
          <w:rFonts w:asciiTheme="minorHAnsi" w:hAnsiTheme="minorHAnsi" w:cstheme="minorHAnsi"/>
        </w:rPr>
        <w:t xml:space="preserve">  Platnost poptávky</w:t>
      </w:r>
    </w:p>
    <w:p w:rsidR="003E00EF" w:rsidRPr="00E874B1" w:rsidRDefault="003E00EF" w:rsidP="003E00EF">
      <w:pPr>
        <w:pStyle w:val="Zkladntext2"/>
        <w:jc w:val="both"/>
        <w:rPr>
          <w:rFonts w:asciiTheme="minorHAnsi" w:hAnsiTheme="minorHAnsi" w:cstheme="minorHAnsi"/>
        </w:rPr>
      </w:pPr>
    </w:p>
    <w:p w:rsidR="00E874B1" w:rsidRDefault="00E874B1" w:rsidP="00E874B1">
      <w:pPr>
        <w:pStyle w:val="Zkladntext2"/>
        <w:ind w:left="360"/>
        <w:jc w:val="both"/>
        <w:rPr>
          <w:rFonts w:asciiTheme="minorHAnsi" w:hAnsiTheme="minorHAnsi" w:cstheme="minorHAnsi"/>
          <w:b w:val="0"/>
        </w:rPr>
      </w:pPr>
      <w:r w:rsidRPr="00E874B1">
        <w:rPr>
          <w:rFonts w:asciiTheme="minorHAnsi" w:hAnsiTheme="minorHAnsi" w:cstheme="minorHAnsi"/>
          <w:b w:val="0"/>
        </w:rPr>
        <w:t xml:space="preserve">Do </w:t>
      </w:r>
      <w:r w:rsidR="00CA3F33">
        <w:rPr>
          <w:rFonts w:asciiTheme="minorHAnsi" w:hAnsiTheme="minorHAnsi" w:cstheme="minorHAnsi"/>
          <w:b w:val="0"/>
        </w:rPr>
        <w:t>2</w:t>
      </w:r>
      <w:r w:rsidR="00F108BB">
        <w:rPr>
          <w:rFonts w:asciiTheme="minorHAnsi" w:hAnsiTheme="minorHAnsi" w:cstheme="minorHAnsi"/>
          <w:b w:val="0"/>
        </w:rPr>
        <w:t>9</w:t>
      </w:r>
      <w:r w:rsidRPr="00E874B1">
        <w:rPr>
          <w:rFonts w:asciiTheme="minorHAnsi" w:hAnsiTheme="minorHAnsi" w:cstheme="minorHAnsi"/>
          <w:b w:val="0"/>
        </w:rPr>
        <w:t>.</w:t>
      </w:r>
      <w:r w:rsidR="003E00EF">
        <w:rPr>
          <w:rFonts w:asciiTheme="minorHAnsi" w:hAnsiTheme="minorHAnsi" w:cstheme="minorHAnsi"/>
          <w:b w:val="0"/>
        </w:rPr>
        <w:t>8</w:t>
      </w:r>
      <w:r w:rsidRPr="00E874B1">
        <w:rPr>
          <w:rFonts w:asciiTheme="minorHAnsi" w:hAnsiTheme="minorHAnsi" w:cstheme="minorHAnsi"/>
          <w:b w:val="0"/>
        </w:rPr>
        <w:t>.2017</w:t>
      </w:r>
    </w:p>
    <w:p w:rsidR="00425C49" w:rsidRDefault="00425C49" w:rsidP="00E874B1">
      <w:pPr>
        <w:pStyle w:val="Zkladntext2"/>
        <w:ind w:left="36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K nabídce přiložte návrh smlouvy o dílo.</w:t>
      </w:r>
    </w:p>
    <w:p w:rsidR="00EC27B4" w:rsidRDefault="00EC27B4" w:rsidP="00E874B1">
      <w:pPr>
        <w:pStyle w:val="Zkladntext2"/>
        <w:ind w:left="360"/>
        <w:jc w:val="both"/>
        <w:rPr>
          <w:rFonts w:asciiTheme="minorHAnsi" w:hAnsiTheme="minorHAnsi" w:cstheme="minorHAnsi"/>
          <w:b w:val="0"/>
        </w:rPr>
      </w:pPr>
    </w:p>
    <w:p w:rsidR="00EC27B4" w:rsidRDefault="00EC27B4" w:rsidP="00EC27B4">
      <w:pPr>
        <w:pStyle w:val="Zkladntext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4)  Cena a platební podmínky</w:t>
      </w:r>
    </w:p>
    <w:p w:rsidR="00EC27B4" w:rsidRPr="00E874B1" w:rsidRDefault="00EC27B4" w:rsidP="00EC27B4">
      <w:pPr>
        <w:pStyle w:val="Zkladntext2"/>
        <w:jc w:val="both"/>
        <w:rPr>
          <w:rFonts w:asciiTheme="minorHAnsi" w:hAnsiTheme="minorHAnsi" w:cstheme="minorHAnsi"/>
        </w:rPr>
      </w:pPr>
    </w:p>
    <w:p w:rsidR="00EC27B4" w:rsidRDefault="00EC27B4" w:rsidP="00EC27B4">
      <w:pPr>
        <w:pStyle w:val="Zkladntext2"/>
        <w:ind w:left="36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V nabídce uv</w:t>
      </w:r>
      <w:r w:rsidR="005E3608">
        <w:rPr>
          <w:rFonts w:asciiTheme="minorHAnsi" w:hAnsiTheme="minorHAnsi" w:cstheme="minorHAnsi"/>
          <w:b w:val="0"/>
        </w:rPr>
        <w:t>e</w:t>
      </w:r>
      <w:r>
        <w:rPr>
          <w:rFonts w:asciiTheme="minorHAnsi" w:hAnsiTheme="minorHAnsi" w:cstheme="minorHAnsi"/>
          <w:b w:val="0"/>
        </w:rPr>
        <w:t xml:space="preserve">ďte </w:t>
      </w:r>
      <w:r w:rsidR="00425C49">
        <w:rPr>
          <w:rFonts w:asciiTheme="minorHAnsi" w:hAnsiTheme="minorHAnsi" w:cstheme="minorHAnsi"/>
          <w:b w:val="0"/>
        </w:rPr>
        <w:t xml:space="preserve">celkovou </w:t>
      </w:r>
      <w:r>
        <w:rPr>
          <w:rFonts w:asciiTheme="minorHAnsi" w:hAnsiTheme="minorHAnsi" w:cstheme="minorHAnsi"/>
          <w:b w:val="0"/>
        </w:rPr>
        <w:t>cenu vč. DPH</w:t>
      </w:r>
    </w:p>
    <w:p w:rsidR="00EC27B4" w:rsidRDefault="00425C49" w:rsidP="00E874B1">
      <w:pPr>
        <w:pStyle w:val="Zkladntext2"/>
        <w:ind w:left="36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Za dodávku, montáž a realizaci napájecího přívodu. </w:t>
      </w:r>
    </w:p>
    <w:p w:rsidR="00CA3F33" w:rsidRDefault="00CA3F33" w:rsidP="00E874B1">
      <w:pPr>
        <w:pStyle w:val="Zkladntext2"/>
        <w:ind w:left="360"/>
        <w:jc w:val="both"/>
        <w:rPr>
          <w:rFonts w:asciiTheme="minorHAnsi" w:hAnsiTheme="minorHAnsi" w:cstheme="minorHAnsi"/>
          <w:b w:val="0"/>
        </w:rPr>
      </w:pPr>
    </w:p>
    <w:p w:rsidR="00CA3F33" w:rsidRPr="00CA3F33" w:rsidRDefault="00EC27B4" w:rsidP="00CA3F33">
      <w:pPr>
        <w:pStyle w:val="Zkladntext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5)  </w:t>
      </w:r>
      <w:r w:rsidR="00CA3F33" w:rsidRPr="00CA3F33">
        <w:rPr>
          <w:rFonts w:asciiTheme="minorHAnsi" w:hAnsiTheme="minorHAnsi" w:cstheme="minorHAnsi"/>
        </w:rPr>
        <w:t xml:space="preserve"> Termín </w:t>
      </w:r>
      <w:r w:rsidR="00CA3F33">
        <w:rPr>
          <w:rFonts w:asciiTheme="minorHAnsi" w:hAnsiTheme="minorHAnsi" w:cstheme="minorHAnsi"/>
        </w:rPr>
        <w:t xml:space="preserve">předání </w:t>
      </w:r>
      <w:r w:rsidR="00425C49">
        <w:rPr>
          <w:rFonts w:asciiTheme="minorHAnsi" w:hAnsiTheme="minorHAnsi" w:cstheme="minorHAnsi"/>
        </w:rPr>
        <w:t>díla</w:t>
      </w:r>
      <w:r w:rsidR="00CA3F33" w:rsidRPr="00CA3F33">
        <w:rPr>
          <w:rFonts w:asciiTheme="minorHAnsi" w:hAnsiTheme="minorHAnsi" w:cstheme="minorHAnsi"/>
        </w:rPr>
        <w:t xml:space="preserve"> </w:t>
      </w:r>
    </w:p>
    <w:p w:rsidR="00CA3F33" w:rsidRDefault="00CA3F33" w:rsidP="00CA3F33">
      <w:pPr>
        <w:pStyle w:val="Zkladntext2"/>
        <w:ind w:firstLine="284"/>
        <w:jc w:val="both"/>
        <w:rPr>
          <w:rFonts w:asciiTheme="minorHAnsi" w:hAnsiTheme="minorHAnsi" w:cstheme="minorHAnsi"/>
          <w:b w:val="0"/>
        </w:rPr>
      </w:pPr>
    </w:p>
    <w:p w:rsidR="00CA3F33" w:rsidRDefault="00CA3F33" w:rsidP="00CA3F33">
      <w:pPr>
        <w:pStyle w:val="Zkladntext2"/>
        <w:ind w:left="426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Do 24.12.2017</w:t>
      </w:r>
    </w:p>
    <w:p w:rsidR="003E00EF" w:rsidRPr="00E874B1" w:rsidRDefault="003E00EF" w:rsidP="00E874B1">
      <w:pPr>
        <w:pStyle w:val="Zkladntext2"/>
        <w:ind w:left="360"/>
        <w:jc w:val="both"/>
        <w:rPr>
          <w:rFonts w:asciiTheme="minorHAnsi" w:hAnsiTheme="minorHAnsi" w:cstheme="minorHAnsi"/>
          <w:b w:val="0"/>
        </w:rPr>
      </w:pPr>
    </w:p>
    <w:p w:rsidR="00E874B1" w:rsidRDefault="00EC27B4" w:rsidP="00E874B1">
      <w:pPr>
        <w:pStyle w:val="Zkladntext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6)  </w:t>
      </w:r>
      <w:r w:rsidR="00E874B1" w:rsidRPr="00E874B1">
        <w:rPr>
          <w:rFonts w:asciiTheme="minorHAnsi" w:hAnsiTheme="minorHAnsi" w:cstheme="minorHAnsi"/>
        </w:rPr>
        <w:t xml:space="preserve"> Záruční podmínky</w:t>
      </w:r>
    </w:p>
    <w:p w:rsidR="00CA3F33" w:rsidRPr="00E874B1" w:rsidRDefault="00CA3F33" w:rsidP="00E874B1">
      <w:pPr>
        <w:pStyle w:val="Zkladntext2"/>
        <w:jc w:val="both"/>
        <w:rPr>
          <w:rFonts w:asciiTheme="minorHAnsi" w:hAnsiTheme="minorHAnsi" w:cstheme="minorHAnsi"/>
          <w:color w:val="000000"/>
        </w:rPr>
      </w:pPr>
    </w:p>
    <w:p w:rsidR="00E874B1" w:rsidRPr="00E874B1" w:rsidRDefault="00E874B1" w:rsidP="00CA3F33">
      <w:pPr>
        <w:ind w:left="284"/>
        <w:jc w:val="both"/>
        <w:rPr>
          <w:rFonts w:cstheme="minorHAnsi"/>
          <w:color w:val="000000"/>
          <w:sz w:val="24"/>
        </w:rPr>
      </w:pPr>
      <w:r w:rsidRPr="00E874B1">
        <w:rPr>
          <w:rFonts w:cstheme="minorHAnsi"/>
          <w:color w:val="000000"/>
          <w:sz w:val="24"/>
        </w:rPr>
        <w:t>Záruční doba na klimatizační zařízení bude poskytnuta po dobu 24 měsíců od data odevzdání a převzetí díla objednatelem, za podmínky pravidelného servisu odbornou firmou.</w:t>
      </w:r>
    </w:p>
    <w:p w:rsidR="008E4CB5" w:rsidRPr="00E874B1" w:rsidRDefault="008E4CB5">
      <w:pPr>
        <w:rPr>
          <w:rFonts w:cstheme="minorHAnsi"/>
        </w:rPr>
      </w:pPr>
    </w:p>
    <w:sectPr w:rsidR="008E4CB5" w:rsidRPr="00E874B1" w:rsidSect="00E874B1">
      <w:headerReference w:type="even" r:id="rId9"/>
      <w:headerReference w:type="default" r:id="rId10"/>
      <w:pgSz w:w="11907" w:h="16840"/>
      <w:pgMar w:top="567" w:right="1418" w:bottom="993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923" w:rsidRDefault="00DC4923" w:rsidP="00E874B1">
      <w:pPr>
        <w:spacing w:after="0" w:line="240" w:lineRule="auto"/>
      </w:pPr>
      <w:r>
        <w:separator/>
      </w:r>
    </w:p>
  </w:endnote>
  <w:endnote w:type="continuationSeparator" w:id="0">
    <w:p w:rsidR="00DC4923" w:rsidRDefault="00DC4923" w:rsidP="00E8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Linotype,Bold">
    <w:altName w:val="Palatino Linotyp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Linotyp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Linotype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923" w:rsidRDefault="00DC4923" w:rsidP="00E874B1">
      <w:pPr>
        <w:spacing w:after="0" w:line="240" w:lineRule="auto"/>
      </w:pPr>
      <w:r>
        <w:separator/>
      </w:r>
    </w:p>
  </w:footnote>
  <w:footnote w:type="continuationSeparator" w:id="0">
    <w:p w:rsidR="00DC4923" w:rsidRDefault="00DC4923" w:rsidP="00E8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AF5" w:rsidRDefault="00B55F5F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0AF5" w:rsidRDefault="00DC492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AF5" w:rsidRDefault="00DC4923">
    <w:pPr>
      <w:pStyle w:val="Zhlav"/>
      <w:framePr w:wrap="around" w:vAnchor="text" w:hAnchor="margin" w:xAlign="right" w:y="1"/>
      <w:rPr>
        <w:rStyle w:val="slostrnky"/>
      </w:rPr>
    </w:pPr>
  </w:p>
  <w:p w:rsidR="002D0AF5" w:rsidRDefault="00DC4923" w:rsidP="000C41FF">
    <w:pPr>
      <w:pStyle w:val="Zhlav"/>
      <w:spacing w:after="120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30AC6"/>
    <w:multiLevelType w:val="singleLevel"/>
    <w:tmpl w:val="477E029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B1"/>
    <w:rsid w:val="000A10BB"/>
    <w:rsid w:val="001167D5"/>
    <w:rsid w:val="003E00EF"/>
    <w:rsid w:val="00425C49"/>
    <w:rsid w:val="00443B93"/>
    <w:rsid w:val="004908C8"/>
    <w:rsid w:val="005E3608"/>
    <w:rsid w:val="00892FEA"/>
    <w:rsid w:val="008E4CB5"/>
    <w:rsid w:val="009C4A58"/>
    <w:rsid w:val="00A31DFA"/>
    <w:rsid w:val="00B55F5F"/>
    <w:rsid w:val="00CA3F33"/>
    <w:rsid w:val="00DC4923"/>
    <w:rsid w:val="00E874B1"/>
    <w:rsid w:val="00EC27B4"/>
    <w:rsid w:val="00F1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A707"/>
  <w15:chartTrackingRefBased/>
  <w15:docId w15:val="{831C3119-7E5B-4D59-B243-9F66A1DE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E874B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874B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E874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E874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E874B1"/>
  </w:style>
  <w:style w:type="paragraph" w:styleId="Zpat">
    <w:name w:val="footer"/>
    <w:basedOn w:val="Normln"/>
    <w:link w:val="ZpatChar"/>
    <w:rsid w:val="00E874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E874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108B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108BB"/>
  </w:style>
  <w:style w:type="character" w:styleId="Hypertextovodkaz">
    <w:name w:val="Hyperlink"/>
    <w:rsid w:val="00F108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tarosta@obechrade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Petra Borska</cp:lastModifiedBy>
  <cp:revision>5</cp:revision>
  <dcterms:created xsi:type="dcterms:W3CDTF">2017-08-12T08:47:00Z</dcterms:created>
  <dcterms:modified xsi:type="dcterms:W3CDTF">2017-08-16T06:30:00Z</dcterms:modified>
</cp:coreProperties>
</file>